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B5" w:rsidRDefault="00390BB5" w:rsidP="00390BB5">
      <w:pPr>
        <w:pStyle w:val="a3"/>
        <w:spacing w:before="47" w:line="276" w:lineRule="auto"/>
        <w:ind w:right="-139"/>
        <w:contextualSpacing/>
        <w:rPr>
          <w:lang w:val="ru-RU"/>
        </w:rPr>
      </w:pPr>
      <w:r w:rsidRPr="00390BB5">
        <w:rPr>
          <w:noProof/>
          <w:lang w:val="ru-RU" w:eastAsia="ru-RU"/>
        </w:rPr>
        <w:drawing>
          <wp:inline distT="0" distB="0" distL="0" distR="0">
            <wp:extent cx="6210935" cy="8533509"/>
            <wp:effectExtent l="0" t="0" r="0" b="0"/>
            <wp:docPr id="2" name="Рисунок 2" descr="C:\Users\Лайла\Documents\титулы\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йла\Documents\титулы\рп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B5" w:rsidRDefault="00390BB5" w:rsidP="00390BB5">
      <w:pPr>
        <w:pStyle w:val="a3"/>
        <w:spacing w:before="47" w:line="276" w:lineRule="auto"/>
        <w:ind w:right="-139"/>
        <w:contextualSpacing/>
        <w:rPr>
          <w:lang w:val="ru-RU"/>
        </w:rPr>
      </w:pPr>
    </w:p>
    <w:p w:rsidR="00390BB5" w:rsidRDefault="00390BB5" w:rsidP="00390BB5">
      <w:pPr>
        <w:pStyle w:val="a3"/>
        <w:spacing w:before="47" w:line="276" w:lineRule="auto"/>
        <w:ind w:right="-139"/>
        <w:contextualSpacing/>
        <w:rPr>
          <w:lang w:val="ru-RU"/>
        </w:rPr>
      </w:pPr>
    </w:p>
    <w:p w:rsidR="00796F2B" w:rsidRDefault="00E17831" w:rsidP="00390BB5">
      <w:pPr>
        <w:pStyle w:val="a3"/>
        <w:spacing w:before="47" w:line="276" w:lineRule="auto"/>
        <w:ind w:right="-139"/>
        <w:contextualSpacing/>
        <w:rPr>
          <w:lang w:val="ru-RU"/>
        </w:rPr>
      </w:pPr>
      <w:bookmarkStart w:id="0" w:name="_GoBack"/>
      <w:bookmarkEnd w:id="0"/>
      <w:r>
        <w:rPr>
          <w:lang w:val="ru-RU"/>
        </w:rPr>
        <w:lastRenderedPageBreak/>
        <w:t xml:space="preserve">деятельностью </w:t>
      </w:r>
      <w:r w:rsidR="00B155C1" w:rsidRPr="00B155C1">
        <w:rPr>
          <w:lang w:val="ru-RU"/>
        </w:rPr>
        <w:t xml:space="preserve">по определенным курсам. Рабочие программы по внеурочной </w:t>
      </w:r>
      <w:r w:rsidR="002F44CA" w:rsidRPr="00B155C1">
        <w:rPr>
          <w:lang w:val="ru-RU"/>
        </w:rPr>
        <w:t>деятельности должны</w:t>
      </w:r>
      <w:r w:rsidR="00B155C1" w:rsidRPr="00B155C1">
        <w:rPr>
          <w:lang w:val="ru-RU"/>
        </w:rPr>
        <w:t xml:space="preserve"> обеспечить достижение планируемых результатов освоения основной образовательной программы</w:t>
      </w:r>
      <w:r w:rsidR="00B155C1">
        <w:rPr>
          <w:lang w:val="ru-RU"/>
        </w:rPr>
        <w:t>.</w:t>
      </w:r>
      <w:r w:rsidR="00796F2B" w:rsidRPr="00796F2B">
        <w:rPr>
          <w:lang w:val="ru-RU"/>
        </w:rPr>
        <w:t xml:space="preserve"> </w:t>
      </w:r>
    </w:p>
    <w:p w:rsidR="002F2340" w:rsidRPr="00D34F7E" w:rsidRDefault="00796F2B" w:rsidP="00D34F7E">
      <w:pPr>
        <w:pStyle w:val="a3"/>
        <w:numPr>
          <w:ilvl w:val="1"/>
          <w:numId w:val="8"/>
        </w:numPr>
        <w:spacing w:before="47" w:line="276" w:lineRule="auto"/>
        <w:ind w:left="0" w:right="-139" w:firstLine="0"/>
        <w:contextualSpacing/>
        <w:rPr>
          <w:lang w:val="ru-RU"/>
        </w:rPr>
      </w:pPr>
      <w:r w:rsidRPr="000C4EAF">
        <w:rPr>
          <w:lang w:val="ru-RU"/>
        </w:rPr>
        <w:t>Рабочая программа</w:t>
      </w:r>
      <w:r>
        <w:rPr>
          <w:lang w:val="ru-RU"/>
        </w:rPr>
        <w:t xml:space="preserve"> учебного предмета и рабочая программа курса внеурочной деятельности являю</w:t>
      </w:r>
      <w:r w:rsidRPr="000C4EAF">
        <w:rPr>
          <w:lang w:val="ru-RU"/>
        </w:rPr>
        <w:t>тся составной частью основной образовательной программы школы (далее – 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5D46F2" w:rsidRPr="000C4EAF" w:rsidRDefault="00E164A1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  <w:r>
        <w:rPr>
          <w:lang w:val="ru-RU"/>
        </w:rPr>
        <w:t>2.</w:t>
      </w:r>
      <w:r w:rsidR="005D46F2" w:rsidRPr="000C4EAF">
        <w:rPr>
          <w:lang w:val="ru-RU"/>
        </w:rPr>
        <w:t>Структура рабочих</w:t>
      </w:r>
      <w:r w:rsidR="005D46F2" w:rsidRPr="000C4EAF">
        <w:rPr>
          <w:spacing w:val="-8"/>
          <w:lang w:val="ru-RU"/>
        </w:rPr>
        <w:t xml:space="preserve"> </w:t>
      </w:r>
      <w:r w:rsidR="00E4654E">
        <w:rPr>
          <w:lang w:val="ru-RU"/>
        </w:rPr>
        <w:t xml:space="preserve">программ учебных предметов </w:t>
      </w:r>
      <w:r w:rsidR="005D46F2" w:rsidRPr="000C4EAF">
        <w:rPr>
          <w:lang w:val="ru-RU"/>
        </w:rPr>
        <w:t xml:space="preserve">и </w:t>
      </w:r>
      <w:r w:rsidR="006C3730">
        <w:rPr>
          <w:lang w:val="ru-RU"/>
        </w:rPr>
        <w:t xml:space="preserve">рабочих </w:t>
      </w:r>
      <w:r w:rsidR="005D46F2" w:rsidRPr="000C4EAF">
        <w:rPr>
          <w:lang w:val="ru-RU"/>
        </w:rPr>
        <w:t>программ курсов внеурочной деятельности</w:t>
      </w:r>
    </w:p>
    <w:p w:rsidR="005D46F2" w:rsidRPr="000C4EAF" w:rsidRDefault="005D46F2" w:rsidP="00E164A1">
      <w:pPr>
        <w:pStyle w:val="a3"/>
        <w:spacing w:before="10" w:line="276" w:lineRule="auto"/>
        <w:ind w:firstLine="709"/>
        <w:contextualSpacing/>
        <w:rPr>
          <w:b/>
          <w:lang w:val="ru-RU"/>
        </w:rPr>
      </w:pPr>
    </w:p>
    <w:p w:rsidR="005D46F2" w:rsidRPr="000C4EAF" w:rsidRDefault="005D46F2" w:rsidP="003D31DE">
      <w:pPr>
        <w:pStyle w:val="a5"/>
        <w:numPr>
          <w:ilvl w:val="1"/>
          <w:numId w:val="11"/>
        </w:numPr>
        <w:tabs>
          <w:tab w:val="left" w:pos="851"/>
        </w:tabs>
        <w:spacing w:before="0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 xml:space="preserve"> Рабочие программы </w:t>
      </w:r>
      <w:r w:rsidR="00E4654E">
        <w:rPr>
          <w:b/>
          <w:sz w:val="28"/>
          <w:szCs w:val="28"/>
          <w:lang w:val="ru-RU"/>
        </w:rPr>
        <w:t>учебных предметов</w:t>
      </w:r>
      <w:r w:rsidR="00200660">
        <w:rPr>
          <w:b/>
          <w:sz w:val="28"/>
          <w:szCs w:val="28"/>
          <w:lang w:val="ru-RU"/>
        </w:rPr>
        <w:t xml:space="preserve"> (курс</w:t>
      </w:r>
      <w:r w:rsidR="00F53E0C">
        <w:rPr>
          <w:b/>
          <w:sz w:val="28"/>
          <w:szCs w:val="28"/>
          <w:lang w:val="ru-RU"/>
        </w:rPr>
        <w:t>ов</w:t>
      </w:r>
      <w:r w:rsidR="00200660">
        <w:rPr>
          <w:b/>
          <w:sz w:val="28"/>
          <w:szCs w:val="28"/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 должны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содержать:</w:t>
      </w:r>
    </w:p>
    <w:p w:rsidR="005D46F2" w:rsidRPr="000C4EAF" w:rsidRDefault="006F1A50" w:rsidP="006F1A50">
      <w:pPr>
        <w:pStyle w:val="a5"/>
        <w:tabs>
          <w:tab w:val="left" w:pos="1530"/>
          <w:tab w:val="left" w:pos="3449"/>
          <w:tab w:val="left" w:pos="5204"/>
          <w:tab w:val="left" w:pos="6859"/>
          <w:tab w:val="left" w:pos="8260"/>
        </w:tabs>
        <w:spacing w:before="163" w:line="276" w:lineRule="auto"/>
        <w:ind w:left="0" w:right="114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2.1.1.</w:t>
      </w:r>
      <w:r w:rsidR="005D46F2" w:rsidRPr="000C4EAF">
        <w:rPr>
          <w:sz w:val="28"/>
          <w:szCs w:val="28"/>
          <w:lang w:val="ru-RU"/>
        </w:rPr>
        <w:t>пла</w:t>
      </w:r>
      <w:r>
        <w:rPr>
          <w:sz w:val="28"/>
          <w:szCs w:val="28"/>
          <w:lang w:val="ru-RU"/>
        </w:rPr>
        <w:t xml:space="preserve">нируемые предметные результаты </w:t>
      </w:r>
      <w:r w:rsidR="005D46F2" w:rsidRPr="000C4EAF">
        <w:rPr>
          <w:sz w:val="28"/>
          <w:szCs w:val="28"/>
          <w:lang w:val="ru-RU"/>
        </w:rPr>
        <w:t xml:space="preserve">освоения </w:t>
      </w:r>
      <w:r w:rsidR="005D46F2" w:rsidRPr="000C4EAF">
        <w:rPr>
          <w:spacing w:val="-1"/>
          <w:sz w:val="28"/>
          <w:szCs w:val="28"/>
          <w:lang w:val="ru-RU"/>
        </w:rPr>
        <w:t xml:space="preserve">конкретного </w:t>
      </w:r>
      <w:r w:rsidR="005D46F2" w:rsidRPr="000C4EAF">
        <w:rPr>
          <w:sz w:val="28"/>
          <w:szCs w:val="28"/>
          <w:lang w:val="ru-RU"/>
        </w:rPr>
        <w:t>учебного предмета,</w:t>
      </w:r>
      <w:r w:rsidR="005D46F2" w:rsidRPr="000C4EAF">
        <w:rPr>
          <w:spacing w:val="-9"/>
          <w:sz w:val="28"/>
          <w:szCs w:val="28"/>
          <w:lang w:val="ru-RU"/>
        </w:rPr>
        <w:t xml:space="preserve"> </w:t>
      </w:r>
      <w:r w:rsidR="005D46F2" w:rsidRPr="000C4EAF">
        <w:rPr>
          <w:sz w:val="28"/>
          <w:szCs w:val="28"/>
          <w:lang w:val="ru-RU"/>
        </w:rPr>
        <w:t>курса;</w:t>
      </w:r>
    </w:p>
    <w:p w:rsidR="005D46F2" w:rsidRPr="000C4EAF" w:rsidRDefault="006F1A50" w:rsidP="006F1A50">
      <w:pPr>
        <w:pStyle w:val="a5"/>
        <w:tabs>
          <w:tab w:val="left" w:pos="1530"/>
        </w:tabs>
        <w:spacing w:line="276" w:lineRule="auto"/>
        <w:ind w:left="0" w:right="115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2.1.2.</w:t>
      </w:r>
      <w:r w:rsidR="005D46F2" w:rsidRPr="000C4EAF">
        <w:rPr>
          <w:sz w:val="28"/>
          <w:szCs w:val="28"/>
          <w:lang w:val="ru-RU"/>
        </w:rPr>
        <w:t>содержание учебного предмета, курса;</w:t>
      </w:r>
    </w:p>
    <w:p w:rsidR="005D46F2" w:rsidRPr="000C4EAF" w:rsidRDefault="00F22C5A" w:rsidP="00F22C5A">
      <w:pPr>
        <w:pStyle w:val="a5"/>
        <w:tabs>
          <w:tab w:val="left" w:pos="1530"/>
        </w:tabs>
        <w:spacing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2.1.3.</w:t>
      </w:r>
      <w:r w:rsidR="005D46F2" w:rsidRPr="000C4EAF">
        <w:rPr>
          <w:sz w:val="28"/>
          <w:szCs w:val="28"/>
          <w:lang w:val="ru-RU"/>
        </w:rPr>
        <w:t>тематическое планирование с указанием количества часов, отводимых на освоение каждой темы (Приложение</w:t>
      </w:r>
      <w:r w:rsidR="005D46F2" w:rsidRPr="000C4EAF">
        <w:rPr>
          <w:spacing w:val="-13"/>
          <w:sz w:val="28"/>
          <w:szCs w:val="28"/>
          <w:lang w:val="ru-RU"/>
        </w:rPr>
        <w:t xml:space="preserve"> </w:t>
      </w:r>
      <w:r w:rsidR="005D46F2" w:rsidRPr="000C4EAF">
        <w:rPr>
          <w:sz w:val="28"/>
          <w:szCs w:val="28"/>
          <w:lang w:val="ru-RU"/>
        </w:rPr>
        <w:t>2).</w:t>
      </w:r>
    </w:p>
    <w:p w:rsidR="005D46F2" w:rsidRPr="000C4EAF" w:rsidRDefault="00F22C5A" w:rsidP="00F22C5A">
      <w:pPr>
        <w:pStyle w:val="a5"/>
        <w:tabs>
          <w:tab w:val="left" w:pos="1530"/>
        </w:tabs>
        <w:spacing w:line="276" w:lineRule="auto"/>
        <w:ind w:left="0" w:right="112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2.1.4.</w:t>
      </w:r>
      <w:r w:rsidR="005D46F2" w:rsidRPr="000C4EAF">
        <w:rPr>
          <w:sz w:val="28"/>
          <w:szCs w:val="28"/>
          <w:lang w:val="ru-RU"/>
        </w:rPr>
        <w:t xml:space="preserve">Календарно-тематическое планирование (Приложение 3) </w:t>
      </w:r>
    </w:p>
    <w:p w:rsidR="005D46F2" w:rsidRPr="000C4EAF" w:rsidRDefault="00F22C5A" w:rsidP="00062746">
      <w:pPr>
        <w:pStyle w:val="a5"/>
        <w:tabs>
          <w:tab w:val="left" w:pos="1530"/>
        </w:tabs>
        <w:spacing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 w:rsidR="005D46F2" w:rsidRPr="000C4EAF">
        <w:rPr>
          <w:sz w:val="28"/>
          <w:szCs w:val="28"/>
          <w:lang w:val="ru-RU"/>
        </w:rPr>
        <w:t xml:space="preserve"> </w:t>
      </w:r>
      <w:r w:rsidR="005D46F2" w:rsidRPr="000C4EAF">
        <w:rPr>
          <w:b/>
          <w:sz w:val="28"/>
          <w:szCs w:val="28"/>
          <w:lang w:val="ru-RU"/>
        </w:rPr>
        <w:t>Рабочие программы курсов внеурочной деятельности</w:t>
      </w:r>
      <w:r w:rsidR="005D46F2" w:rsidRPr="000C4EAF">
        <w:rPr>
          <w:sz w:val="28"/>
          <w:szCs w:val="28"/>
          <w:lang w:val="ru-RU"/>
        </w:rPr>
        <w:t xml:space="preserve"> должны содержать:</w:t>
      </w:r>
    </w:p>
    <w:p w:rsidR="005D46F2" w:rsidRPr="000C4EAF" w:rsidRDefault="005D46F2" w:rsidP="003D31DE">
      <w:pPr>
        <w:tabs>
          <w:tab w:val="left" w:pos="1530"/>
        </w:tabs>
        <w:spacing w:line="276" w:lineRule="auto"/>
        <w:ind w:right="112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2.2.1. результаты освоения курса внеурочной деятельности;</w:t>
      </w:r>
    </w:p>
    <w:p w:rsidR="005D46F2" w:rsidRPr="000C4EAF" w:rsidRDefault="005D46F2" w:rsidP="00062746">
      <w:pPr>
        <w:tabs>
          <w:tab w:val="left" w:pos="1530"/>
        </w:tabs>
        <w:spacing w:line="276" w:lineRule="auto"/>
        <w:ind w:right="112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2.2.2. содержание курса внеурочной деятельности с указанием форм организации и видов деятельности;</w:t>
      </w:r>
    </w:p>
    <w:p w:rsidR="0089178F" w:rsidRPr="000C4EAF" w:rsidRDefault="005D46F2" w:rsidP="0067529A">
      <w:pPr>
        <w:tabs>
          <w:tab w:val="left" w:pos="1530"/>
        </w:tabs>
        <w:spacing w:line="276" w:lineRule="auto"/>
        <w:ind w:right="112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2.2.3. тематическое планирование.</w:t>
      </w:r>
    </w:p>
    <w:p w:rsidR="000C4EAF" w:rsidRPr="000C4EAF" w:rsidRDefault="000C4EAF" w:rsidP="00353D09">
      <w:pPr>
        <w:pStyle w:val="2"/>
        <w:spacing w:before="173"/>
        <w:ind w:right="3"/>
        <w:contextualSpacing/>
        <w:jc w:val="center"/>
        <w:rPr>
          <w:lang w:val="ru-RU"/>
        </w:rPr>
      </w:pPr>
      <w:r w:rsidRPr="000C4EAF">
        <w:rPr>
          <w:lang w:val="ru-RU"/>
        </w:rPr>
        <w:t>3.Общие</w:t>
      </w:r>
      <w:r w:rsidR="002F2340">
        <w:rPr>
          <w:lang w:val="ru-RU"/>
        </w:rPr>
        <w:t xml:space="preserve"> требования к оформлению рабочих</w:t>
      </w:r>
      <w:r w:rsidRPr="000C4EAF">
        <w:rPr>
          <w:spacing w:val="-11"/>
          <w:lang w:val="ru-RU"/>
        </w:rPr>
        <w:t xml:space="preserve"> </w:t>
      </w:r>
      <w:r w:rsidR="002F2340">
        <w:rPr>
          <w:lang w:val="ru-RU"/>
        </w:rPr>
        <w:t xml:space="preserve">программ </w:t>
      </w:r>
      <w:r w:rsidR="00F53E0C">
        <w:rPr>
          <w:lang w:val="ru-RU"/>
        </w:rPr>
        <w:t>учебных предметов</w:t>
      </w:r>
      <w:r w:rsidRPr="000C4EAF">
        <w:rPr>
          <w:lang w:val="ru-RU"/>
        </w:rPr>
        <w:t xml:space="preserve"> и</w:t>
      </w:r>
      <w:r w:rsidR="006C3730">
        <w:rPr>
          <w:lang w:val="ru-RU"/>
        </w:rPr>
        <w:t xml:space="preserve"> рабочих</w:t>
      </w:r>
      <w:r w:rsidRPr="000C4EAF">
        <w:rPr>
          <w:lang w:val="ru-RU"/>
        </w:rPr>
        <w:t xml:space="preserve"> программ курсов внеурочной деятельности</w:t>
      </w:r>
    </w:p>
    <w:p w:rsidR="000C4EAF" w:rsidRPr="000C4EAF" w:rsidRDefault="000C4EAF" w:rsidP="00BD25B4">
      <w:pPr>
        <w:pStyle w:val="a3"/>
        <w:spacing w:before="8"/>
        <w:ind w:right="3" w:firstLine="709"/>
        <w:contextualSpacing/>
        <w:jc w:val="center"/>
        <w:rPr>
          <w:b/>
          <w:lang w:val="ru-RU"/>
        </w:rPr>
      </w:pPr>
    </w:p>
    <w:p w:rsidR="001C57E2" w:rsidRDefault="000C4EAF" w:rsidP="001C57E2">
      <w:pPr>
        <w:pStyle w:val="a3"/>
        <w:spacing w:line="276" w:lineRule="auto"/>
        <w:ind w:right="3"/>
        <w:contextualSpacing/>
        <w:jc w:val="both"/>
        <w:rPr>
          <w:lang w:val="ru-RU"/>
        </w:rPr>
      </w:pPr>
      <w:r w:rsidRPr="000C4EAF">
        <w:rPr>
          <w:lang w:val="ru-RU"/>
        </w:rPr>
        <w:t>3.1.Страницы текста программы должны соответствовать формату А-</w:t>
      </w:r>
      <w:r>
        <w:rPr>
          <w:lang w:val="ru-RU"/>
        </w:rPr>
        <w:t>4</w:t>
      </w:r>
    </w:p>
    <w:p w:rsidR="000C4EAF" w:rsidRDefault="001C57E2" w:rsidP="001C57E2">
      <w:pPr>
        <w:pStyle w:val="a3"/>
        <w:spacing w:line="276" w:lineRule="auto"/>
        <w:ind w:right="3"/>
        <w:contextualSpacing/>
        <w:jc w:val="both"/>
        <w:rPr>
          <w:lang w:val="ru-RU"/>
        </w:rPr>
      </w:pPr>
      <w:r>
        <w:rPr>
          <w:lang w:val="ru-RU"/>
        </w:rPr>
        <w:t>-</w:t>
      </w:r>
      <w:r w:rsidR="000C4EAF" w:rsidRPr="000C4EAF">
        <w:rPr>
          <w:lang w:val="ru-RU"/>
        </w:rPr>
        <w:t>Размеры полей: левое – 30 мм; правое – 15 мм; верхнее - 10 мм; нижнее – 10</w:t>
      </w:r>
      <w:r w:rsidR="000C4EAF" w:rsidRPr="000C4EAF">
        <w:rPr>
          <w:spacing w:val="-1"/>
          <w:lang w:val="ru-RU"/>
        </w:rPr>
        <w:t xml:space="preserve"> </w:t>
      </w:r>
      <w:r w:rsidR="000C4EAF" w:rsidRPr="000C4EAF">
        <w:rPr>
          <w:lang w:val="ru-RU"/>
        </w:rPr>
        <w:t>мм.</w:t>
      </w:r>
    </w:p>
    <w:p w:rsidR="000C4EAF" w:rsidRPr="000C4EAF" w:rsidRDefault="001C57E2" w:rsidP="001C57E2">
      <w:pPr>
        <w:pStyle w:val="a3"/>
        <w:spacing w:line="276" w:lineRule="auto"/>
        <w:ind w:left="709" w:right="3"/>
        <w:contextualSpacing/>
        <w:jc w:val="both"/>
      </w:pPr>
      <w:r w:rsidRPr="001C57E2">
        <w:t>-</w:t>
      </w:r>
      <w:r w:rsidR="000C4EAF" w:rsidRPr="000C4EAF">
        <w:t>Тип шрифта: Times New</w:t>
      </w:r>
      <w:r w:rsidR="000C4EAF" w:rsidRPr="000C4EAF">
        <w:rPr>
          <w:spacing w:val="-8"/>
        </w:rPr>
        <w:t xml:space="preserve"> </w:t>
      </w:r>
      <w:r w:rsidR="000C4EAF" w:rsidRPr="000C4EAF">
        <w:t>Roman.</w:t>
      </w:r>
    </w:p>
    <w:p w:rsidR="000C4EAF" w:rsidRPr="000C4EAF" w:rsidRDefault="001C57E2" w:rsidP="001C57E2">
      <w:pPr>
        <w:pStyle w:val="a3"/>
        <w:spacing w:line="276" w:lineRule="auto"/>
        <w:ind w:left="709" w:right="3"/>
        <w:contextualSpacing/>
        <w:jc w:val="both"/>
        <w:rPr>
          <w:lang w:val="ru-RU"/>
        </w:rPr>
      </w:pPr>
      <w:r>
        <w:rPr>
          <w:lang w:val="ru-RU"/>
        </w:rPr>
        <w:t>-</w:t>
      </w:r>
      <w:r w:rsidR="000C4EAF" w:rsidRPr="001C57E2">
        <w:rPr>
          <w:lang w:val="ru-RU"/>
        </w:rPr>
        <w:t>Шрифт основного текста – 12</w:t>
      </w:r>
      <w:r w:rsidR="000C4EAF" w:rsidRPr="001C57E2">
        <w:rPr>
          <w:spacing w:val="-4"/>
          <w:lang w:val="ru-RU"/>
        </w:rPr>
        <w:t xml:space="preserve"> </w:t>
      </w:r>
      <w:r w:rsidR="000C4EAF" w:rsidRPr="001C57E2">
        <w:rPr>
          <w:lang w:val="ru-RU"/>
        </w:rPr>
        <w:t>пт.</w:t>
      </w:r>
    </w:p>
    <w:p w:rsidR="000C4EAF" w:rsidRDefault="001C57E2" w:rsidP="001C57E2">
      <w:pPr>
        <w:pStyle w:val="a3"/>
        <w:spacing w:line="276" w:lineRule="auto"/>
        <w:ind w:left="709" w:right="3"/>
        <w:contextualSpacing/>
        <w:jc w:val="both"/>
        <w:rPr>
          <w:lang w:val="ru-RU"/>
        </w:rPr>
      </w:pPr>
      <w:r>
        <w:rPr>
          <w:lang w:val="ru-RU"/>
        </w:rPr>
        <w:t>-</w:t>
      </w:r>
      <w:r w:rsidR="000C4EAF" w:rsidRPr="000C4EAF">
        <w:rPr>
          <w:lang w:val="ru-RU"/>
        </w:rPr>
        <w:t>Шрифт заголовка структурной единицы - полужирный, размер 12 пт, выравнивание по</w:t>
      </w:r>
      <w:r w:rsidR="000C4EAF" w:rsidRPr="000C4EAF">
        <w:rPr>
          <w:spacing w:val="-6"/>
          <w:lang w:val="ru-RU"/>
        </w:rPr>
        <w:t xml:space="preserve"> </w:t>
      </w:r>
      <w:r w:rsidR="000C4EAF" w:rsidRPr="000C4EAF">
        <w:rPr>
          <w:lang w:val="ru-RU"/>
        </w:rPr>
        <w:t>центру.</w:t>
      </w:r>
    </w:p>
    <w:p w:rsidR="000C4EAF" w:rsidRPr="000C4EAF" w:rsidRDefault="001C57E2" w:rsidP="001C57E2">
      <w:pPr>
        <w:pStyle w:val="a3"/>
        <w:spacing w:line="276" w:lineRule="auto"/>
        <w:ind w:left="709" w:right="3"/>
        <w:contextualSpacing/>
        <w:jc w:val="both"/>
        <w:rPr>
          <w:lang w:val="ru-RU"/>
        </w:rPr>
      </w:pPr>
      <w:r>
        <w:rPr>
          <w:lang w:val="ru-RU"/>
        </w:rPr>
        <w:t>-</w:t>
      </w:r>
      <w:r w:rsidR="000C4EAF" w:rsidRPr="001C57E2">
        <w:rPr>
          <w:lang w:val="ru-RU"/>
        </w:rPr>
        <w:t>Междустрочный интервал –</w:t>
      </w:r>
      <w:r w:rsidR="000C4EAF" w:rsidRPr="001C57E2">
        <w:rPr>
          <w:spacing w:val="-12"/>
          <w:lang w:val="ru-RU"/>
        </w:rPr>
        <w:t xml:space="preserve"> </w:t>
      </w:r>
      <w:r w:rsidR="000C4EAF" w:rsidRPr="001C57E2">
        <w:rPr>
          <w:lang w:val="ru-RU"/>
        </w:rPr>
        <w:t>одинарный.</w:t>
      </w:r>
    </w:p>
    <w:p w:rsidR="000C4EAF" w:rsidRDefault="001C57E2" w:rsidP="001C57E2">
      <w:pPr>
        <w:pStyle w:val="a3"/>
        <w:spacing w:line="276" w:lineRule="auto"/>
        <w:ind w:left="709" w:right="3"/>
        <w:contextualSpacing/>
        <w:rPr>
          <w:lang w:val="ru-RU"/>
        </w:rPr>
      </w:pPr>
      <w:r>
        <w:rPr>
          <w:lang w:val="ru-RU"/>
        </w:rPr>
        <w:t>-</w:t>
      </w:r>
      <w:r w:rsidR="000C4EAF" w:rsidRPr="000C4EAF">
        <w:rPr>
          <w:lang w:val="ru-RU"/>
        </w:rPr>
        <w:t>Выравнивание основного текста – по</w:t>
      </w:r>
      <w:r w:rsidR="000C4EAF" w:rsidRPr="000C4EAF">
        <w:rPr>
          <w:spacing w:val="-11"/>
          <w:lang w:val="ru-RU"/>
        </w:rPr>
        <w:t xml:space="preserve"> </w:t>
      </w:r>
      <w:r w:rsidR="000C4EAF" w:rsidRPr="000C4EAF">
        <w:rPr>
          <w:lang w:val="ru-RU"/>
        </w:rPr>
        <w:t>ширине.</w:t>
      </w:r>
    </w:p>
    <w:p w:rsidR="000C4EAF" w:rsidRPr="000C4EAF" w:rsidRDefault="001C57E2" w:rsidP="001C57E2">
      <w:pPr>
        <w:pStyle w:val="a3"/>
        <w:spacing w:line="276" w:lineRule="auto"/>
        <w:ind w:left="709" w:right="3"/>
        <w:contextualSpacing/>
        <w:rPr>
          <w:lang w:val="ru-RU"/>
        </w:rPr>
      </w:pPr>
      <w:r>
        <w:rPr>
          <w:lang w:val="ru-RU"/>
        </w:rPr>
        <w:t>-</w:t>
      </w:r>
      <w:r w:rsidR="000C4EAF" w:rsidRPr="001C57E2">
        <w:rPr>
          <w:lang w:val="ru-RU"/>
        </w:rPr>
        <w:t>Абзацный отступ – 1,25</w:t>
      </w:r>
      <w:r w:rsidR="000C4EAF" w:rsidRPr="001C57E2">
        <w:rPr>
          <w:spacing w:val="-3"/>
          <w:lang w:val="ru-RU"/>
        </w:rPr>
        <w:t xml:space="preserve"> </w:t>
      </w:r>
      <w:r w:rsidR="000C4EAF" w:rsidRPr="001C57E2">
        <w:rPr>
          <w:lang w:val="ru-RU"/>
        </w:rPr>
        <w:t>см.</w:t>
      </w:r>
    </w:p>
    <w:p w:rsidR="000C4EAF" w:rsidRPr="000C4EAF" w:rsidRDefault="001C57E2" w:rsidP="00691D31">
      <w:pPr>
        <w:pStyle w:val="a3"/>
        <w:spacing w:line="276" w:lineRule="auto"/>
        <w:ind w:right="3"/>
        <w:contextualSpacing/>
        <w:rPr>
          <w:lang w:val="ru-RU"/>
        </w:rPr>
      </w:pPr>
      <w:r>
        <w:rPr>
          <w:lang w:val="ru-RU"/>
        </w:rPr>
        <w:t>-</w:t>
      </w:r>
      <w:r w:rsidR="000C4EAF" w:rsidRPr="000C4EAF">
        <w:rPr>
          <w:lang w:val="ru-RU"/>
        </w:rPr>
        <w:t>Страницы текста рабочей программы нумеруются</w:t>
      </w:r>
      <w:r w:rsidR="0067529A">
        <w:rPr>
          <w:lang w:val="ru-RU"/>
        </w:rPr>
        <w:t xml:space="preserve"> по усмотрению учителя, если же решили установить нумерацию</w:t>
      </w:r>
      <w:r w:rsidR="008D7D9E">
        <w:rPr>
          <w:lang w:val="ru-RU"/>
        </w:rPr>
        <w:t>, то разрешается русскими и</w:t>
      </w:r>
      <w:r w:rsidR="000C4EAF" w:rsidRPr="000C4EAF">
        <w:rPr>
          <w:lang w:val="ru-RU"/>
        </w:rPr>
        <w:t xml:space="preserve"> арабскими </w:t>
      </w:r>
      <w:r w:rsidR="000C4EAF" w:rsidRPr="000C4EAF">
        <w:rPr>
          <w:lang w:val="ru-RU"/>
        </w:rPr>
        <w:lastRenderedPageBreak/>
        <w:t>цифрами, устанавливается сквозная нумерация по всему</w:t>
      </w:r>
      <w:r w:rsidR="000C4EAF" w:rsidRPr="000C4EAF">
        <w:rPr>
          <w:spacing w:val="-17"/>
          <w:lang w:val="ru-RU"/>
        </w:rPr>
        <w:t xml:space="preserve"> </w:t>
      </w:r>
      <w:r w:rsidR="000C4EAF" w:rsidRPr="000C4EAF">
        <w:rPr>
          <w:lang w:val="ru-RU"/>
        </w:rPr>
        <w:t>документу (снизу справа).</w:t>
      </w:r>
    </w:p>
    <w:p w:rsidR="000C4EAF" w:rsidRPr="000C4EAF" w:rsidRDefault="000C4EAF" w:rsidP="00873305">
      <w:pPr>
        <w:pStyle w:val="a3"/>
        <w:spacing w:before="5" w:line="276" w:lineRule="auto"/>
        <w:ind w:right="3"/>
        <w:contextualSpacing/>
        <w:jc w:val="both"/>
        <w:rPr>
          <w:lang w:val="ru-RU"/>
        </w:rPr>
      </w:pPr>
      <w:r>
        <w:rPr>
          <w:lang w:val="ru-RU"/>
        </w:rPr>
        <w:t>3.2</w:t>
      </w:r>
      <w:r w:rsidRPr="000C4EAF">
        <w:rPr>
          <w:lang w:val="ru-RU"/>
        </w:rPr>
        <w:t>. Каждый новый раздел программы, содержание учебного материала и т.д. располагается на новой странице.</w:t>
      </w:r>
    </w:p>
    <w:p w:rsidR="000C4EAF" w:rsidRPr="000C4EAF" w:rsidRDefault="000C4EAF" w:rsidP="00814DC8">
      <w:pPr>
        <w:pStyle w:val="a3"/>
        <w:spacing w:before="7" w:line="276" w:lineRule="auto"/>
        <w:ind w:right="3"/>
        <w:contextualSpacing/>
        <w:rPr>
          <w:lang w:val="ru-RU"/>
        </w:rPr>
      </w:pPr>
      <w:r>
        <w:rPr>
          <w:lang w:val="ru-RU"/>
        </w:rPr>
        <w:t>3.3.</w:t>
      </w:r>
      <w:r w:rsidR="00814DC8">
        <w:rPr>
          <w:lang w:val="ru-RU"/>
        </w:rPr>
        <w:t xml:space="preserve"> Если же нумерация проставляется, то т</w:t>
      </w:r>
      <w:r w:rsidRPr="000C4EAF">
        <w:rPr>
          <w:lang w:val="ru-RU"/>
        </w:rPr>
        <w:t>итульный лист включается в общую нумерацию страниц. На титульном листе номер страницы не проставляется.</w:t>
      </w:r>
    </w:p>
    <w:p w:rsidR="000C4EAF" w:rsidRPr="000C4EAF" w:rsidRDefault="000C4EAF" w:rsidP="00873305">
      <w:pPr>
        <w:pStyle w:val="a3"/>
        <w:spacing w:before="5" w:line="276" w:lineRule="auto"/>
        <w:ind w:right="3"/>
        <w:contextualSpacing/>
        <w:jc w:val="both"/>
        <w:rPr>
          <w:lang w:val="ru-RU"/>
        </w:rPr>
      </w:pPr>
      <w:r>
        <w:rPr>
          <w:lang w:val="ru-RU"/>
        </w:rPr>
        <w:t>3.4</w:t>
      </w:r>
      <w:r w:rsidRPr="000C4EAF">
        <w:rPr>
          <w:lang w:val="ru-RU"/>
        </w:rPr>
        <w:t>. Титульный лист рабочих программ</w:t>
      </w:r>
      <w:r w:rsidR="0033290D">
        <w:rPr>
          <w:lang w:val="ru-RU"/>
        </w:rPr>
        <w:t xml:space="preserve"> учебных программ и программ курсов внеурочной деятельности</w:t>
      </w:r>
      <w:r w:rsidRPr="000C4EAF">
        <w:rPr>
          <w:lang w:val="ru-RU"/>
        </w:rPr>
        <w:t xml:space="preserve">, реализующихся в </w:t>
      </w:r>
      <w:r w:rsidRPr="00ED54C5">
        <w:rPr>
          <w:lang w:val="ru-RU"/>
        </w:rPr>
        <w:t>МБОУ</w:t>
      </w:r>
      <w:r w:rsidR="008C4846">
        <w:rPr>
          <w:lang w:val="ru-RU"/>
        </w:rPr>
        <w:t xml:space="preserve"> «Ульяновская </w:t>
      </w:r>
      <w:r w:rsidR="00ED54C5">
        <w:rPr>
          <w:lang w:val="ru-RU"/>
        </w:rPr>
        <w:t>СОШ»</w:t>
      </w:r>
      <w:r w:rsidR="00E164A1">
        <w:rPr>
          <w:lang w:val="ru-RU"/>
        </w:rPr>
        <w:t xml:space="preserve"> </w:t>
      </w:r>
      <w:r w:rsidRPr="000C4EAF">
        <w:rPr>
          <w:lang w:val="ru-RU"/>
        </w:rPr>
        <w:t>имеет единую форму (Приложение 1).</w:t>
      </w:r>
    </w:p>
    <w:p w:rsidR="000C4EAF" w:rsidRPr="000C4EAF" w:rsidRDefault="000C4EAF" w:rsidP="00873305">
      <w:pPr>
        <w:pStyle w:val="a3"/>
        <w:spacing w:before="5" w:line="276" w:lineRule="auto"/>
        <w:ind w:right="3"/>
        <w:contextualSpacing/>
        <w:rPr>
          <w:lang w:val="ru-RU"/>
        </w:rPr>
      </w:pPr>
      <w:r>
        <w:rPr>
          <w:lang w:val="ru-RU"/>
        </w:rPr>
        <w:t>3.5</w:t>
      </w:r>
      <w:r w:rsidRPr="000C4EAF">
        <w:rPr>
          <w:lang w:val="ru-RU"/>
        </w:rPr>
        <w:t>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0C4EAF" w:rsidRPr="000C4EAF" w:rsidRDefault="000C4EAF" w:rsidP="00F54BCF">
      <w:pPr>
        <w:pStyle w:val="a3"/>
        <w:spacing w:before="6" w:line="276" w:lineRule="auto"/>
        <w:ind w:right="3"/>
        <w:contextualSpacing/>
        <w:rPr>
          <w:lang w:val="ru-RU"/>
        </w:rPr>
      </w:pPr>
    </w:p>
    <w:p w:rsidR="000C4EAF" w:rsidRPr="00543C25" w:rsidRDefault="000C4EAF" w:rsidP="00F53E0C">
      <w:pPr>
        <w:pStyle w:val="2"/>
        <w:tabs>
          <w:tab w:val="left" w:pos="2676"/>
          <w:tab w:val="left" w:pos="2677"/>
        </w:tabs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4.Т</w:t>
      </w:r>
      <w:r w:rsidRPr="00543C25">
        <w:rPr>
          <w:lang w:val="ru-RU"/>
        </w:rPr>
        <w:t xml:space="preserve">ехнология разработки </w:t>
      </w:r>
      <w:r w:rsidR="00844E73">
        <w:rPr>
          <w:lang w:val="ru-RU"/>
        </w:rPr>
        <w:t xml:space="preserve">и </w:t>
      </w:r>
      <w:r w:rsidR="00543C25">
        <w:rPr>
          <w:lang w:val="ru-RU"/>
        </w:rPr>
        <w:t xml:space="preserve">программ </w:t>
      </w:r>
      <w:r w:rsidR="00F53E0C">
        <w:rPr>
          <w:lang w:val="ru-RU"/>
        </w:rPr>
        <w:t xml:space="preserve">учебных предметов </w:t>
      </w:r>
      <w:r w:rsidR="00543C25" w:rsidRPr="000C4EAF">
        <w:rPr>
          <w:lang w:val="ru-RU"/>
        </w:rPr>
        <w:t>и</w:t>
      </w:r>
      <w:r w:rsidR="006C3730">
        <w:rPr>
          <w:lang w:val="ru-RU"/>
        </w:rPr>
        <w:t xml:space="preserve"> рабочих </w:t>
      </w:r>
      <w:r w:rsidR="006C3730" w:rsidRPr="000C4EAF">
        <w:rPr>
          <w:lang w:val="ru-RU"/>
        </w:rPr>
        <w:t>программ</w:t>
      </w:r>
      <w:r w:rsidR="00543C25" w:rsidRPr="000C4EAF">
        <w:rPr>
          <w:lang w:val="ru-RU"/>
        </w:rPr>
        <w:t xml:space="preserve"> курсов внеурочной деятельности</w:t>
      </w:r>
    </w:p>
    <w:p w:rsidR="000C4EAF" w:rsidRPr="00543C25" w:rsidRDefault="000C4EAF" w:rsidP="00F53E0C">
      <w:pPr>
        <w:pStyle w:val="a3"/>
        <w:spacing w:before="5"/>
        <w:ind w:right="3" w:firstLine="709"/>
        <w:contextualSpacing/>
        <w:rPr>
          <w:b/>
          <w:lang w:val="ru-RU"/>
        </w:rPr>
      </w:pPr>
    </w:p>
    <w:p w:rsidR="000C4EAF" w:rsidRPr="000C4EAF" w:rsidRDefault="00F36734" w:rsidP="00F36734">
      <w:pPr>
        <w:pStyle w:val="a5"/>
        <w:tabs>
          <w:tab w:val="left" w:pos="1599"/>
        </w:tabs>
        <w:spacing w:before="1" w:line="276" w:lineRule="auto"/>
        <w:ind w:left="0" w:right="3" w:firstLine="0"/>
        <w:contextualSpacing/>
        <w:jc w:val="left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0C4EAF" w:rsidRPr="000C4EAF">
        <w:rPr>
          <w:sz w:val="28"/>
          <w:szCs w:val="28"/>
          <w:lang w:val="ru-RU"/>
        </w:rPr>
        <w:t>Рабочая программа</w:t>
      </w:r>
      <w:r w:rsidR="00F53E0C">
        <w:rPr>
          <w:sz w:val="28"/>
          <w:szCs w:val="28"/>
          <w:lang w:val="ru-RU"/>
        </w:rPr>
        <w:t xml:space="preserve"> учебного предмета</w:t>
      </w:r>
      <w:r w:rsidR="000C4EAF" w:rsidRPr="000C4EAF">
        <w:rPr>
          <w:sz w:val="28"/>
          <w:szCs w:val="28"/>
          <w:lang w:val="ru-RU"/>
        </w:rPr>
        <w:t xml:space="preserve"> составляется учителем-предметником, на учебный год или уровень общего</w:t>
      </w:r>
      <w:r w:rsidR="000C4EAF" w:rsidRPr="000C4EAF">
        <w:rPr>
          <w:spacing w:val="-8"/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образования</w:t>
      </w:r>
      <w:r w:rsidR="000C4EAF" w:rsidRPr="000C4EAF">
        <w:rPr>
          <w:b/>
          <w:sz w:val="28"/>
          <w:szCs w:val="28"/>
          <w:lang w:val="ru-RU"/>
        </w:rPr>
        <w:t>.</w:t>
      </w:r>
    </w:p>
    <w:p w:rsidR="000C4EAF" w:rsidRPr="000C4EAF" w:rsidRDefault="00F36734" w:rsidP="00F36734">
      <w:pPr>
        <w:pStyle w:val="a5"/>
        <w:tabs>
          <w:tab w:val="left" w:pos="1530"/>
        </w:tabs>
        <w:spacing w:before="0" w:line="276" w:lineRule="auto"/>
        <w:ind w:left="0" w:right="3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</w:t>
      </w:r>
      <w:r w:rsidR="000C4EAF" w:rsidRPr="000C4EAF">
        <w:rPr>
          <w:sz w:val="28"/>
          <w:szCs w:val="28"/>
          <w:lang w:val="ru-RU"/>
        </w:rPr>
        <w:t>Проектирование содержания образования на уровне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(п.3 ч.3. ст.47</w:t>
      </w:r>
      <w:r w:rsidR="000C4EAF" w:rsidRPr="000C4EAF">
        <w:rPr>
          <w:position w:val="10"/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ФЗ «Об образовании в РФ» № 273-ФЗ от</w:t>
      </w:r>
      <w:r w:rsidR="000C4EAF" w:rsidRPr="000C4EAF">
        <w:rPr>
          <w:spacing w:val="-14"/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29.12.2012г).</w:t>
      </w:r>
    </w:p>
    <w:p w:rsidR="000C4EAF" w:rsidRPr="000C4EAF" w:rsidRDefault="00F36734" w:rsidP="00F36734">
      <w:pPr>
        <w:pStyle w:val="a5"/>
        <w:tabs>
          <w:tab w:val="left" w:pos="1530"/>
        </w:tabs>
        <w:spacing w:before="0" w:line="276" w:lineRule="auto"/>
        <w:ind w:left="0" w:right="3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="000C4EAF" w:rsidRPr="000C4EAF">
        <w:rPr>
          <w:sz w:val="28"/>
          <w:szCs w:val="28"/>
          <w:lang w:val="ru-RU"/>
        </w:rPr>
        <w:t>Допускается разработка Рабочей программы</w:t>
      </w:r>
      <w:r w:rsidR="00086507">
        <w:rPr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коллективом педагогов одного учебного предмета или методического</w:t>
      </w:r>
      <w:r w:rsidR="000C4EAF" w:rsidRPr="000C4EAF">
        <w:rPr>
          <w:spacing w:val="-20"/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объединения.</w:t>
      </w:r>
    </w:p>
    <w:p w:rsidR="008D4D8A" w:rsidRPr="00FA6AAA" w:rsidRDefault="00F36734" w:rsidP="00F36734">
      <w:pPr>
        <w:pStyle w:val="a5"/>
        <w:tabs>
          <w:tab w:val="left" w:pos="1530"/>
        </w:tabs>
        <w:spacing w:before="0" w:line="276" w:lineRule="auto"/>
        <w:ind w:left="0" w:right="3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</w:t>
      </w:r>
      <w:r w:rsidR="000C4EAF" w:rsidRPr="000C4EAF">
        <w:rPr>
          <w:sz w:val="28"/>
          <w:szCs w:val="28"/>
          <w:lang w:val="ru-RU"/>
        </w:rPr>
        <w:t>Учитель-составитель Рабочей программы несет персональную ответственность за ее содержательную</w:t>
      </w:r>
      <w:r w:rsidR="000C4EAF" w:rsidRPr="000C4EAF">
        <w:rPr>
          <w:spacing w:val="-9"/>
          <w:sz w:val="28"/>
          <w:szCs w:val="28"/>
          <w:lang w:val="ru-RU"/>
        </w:rPr>
        <w:t xml:space="preserve"> </w:t>
      </w:r>
      <w:r w:rsidR="000C4EAF" w:rsidRPr="000C4EAF">
        <w:rPr>
          <w:sz w:val="28"/>
          <w:szCs w:val="28"/>
          <w:lang w:val="ru-RU"/>
        </w:rPr>
        <w:t>часть.</w:t>
      </w:r>
    </w:p>
    <w:p w:rsidR="00CB1FC7" w:rsidRPr="000C4EAF" w:rsidRDefault="00F36734" w:rsidP="00F36734">
      <w:pPr>
        <w:pStyle w:val="a5"/>
        <w:tabs>
          <w:tab w:val="left" w:pos="1530"/>
        </w:tabs>
        <w:spacing w:before="0" w:line="276" w:lineRule="auto"/>
        <w:ind w:left="0" w:right="115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4.5.</w:t>
      </w:r>
      <w:r w:rsidR="00CB1FC7" w:rsidRPr="000C4EAF">
        <w:rPr>
          <w:sz w:val="28"/>
          <w:szCs w:val="28"/>
          <w:lang w:val="ru-RU"/>
        </w:rPr>
        <w:t>Количество часов по предмету в Рабочей программе должно соответствовать количеству часов по учебному плану</w:t>
      </w:r>
      <w:r w:rsidR="00CB1FC7" w:rsidRPr="000C4EAF">
        <w:rPr>
          <w:spacing w:val="-11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школы.</w:t>
      </w:r>
    </w:p>
    <w:p w:rsidR="00CB1FC7" w:rsidRPr="0075476B" w:rsidRDefault="00AE685C" w:rsidP="0075476B">
      <w:pPr>
        <w:pStyle w:val="a5"/>
        <w:tabs>
          <w:tab w:val="left" w:pos="1530"/>
        </w:tabs>
        <w:spacing w:line="276" w:lineRule="auto"/>
        <w:ind w:left="0" w:right="115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4.6.</w:t>
      </w:r>
      <w:r w:rsidR="00CB1FC7" w:rsidRPr="000C4EAF">
        <w:rPr>
          <w:sz w:val="28"/>
          <w:szCs w:val="28"/>
          <w:lang w:val="ru-RU"/>
        </w:rPr>
        <w:t>Педагогические работники обязаны осуществлять свою деятельность на высоком профессиональном уровне, обеспечивать в полном объеме   реализацию преподаваемых учебных предмета, курса,</w:t>
      </w:r>
      <w:r w:rsidR="00CB1FC7" w:rsidRPr="000C4EAF">
        <w:rPr>
          <w:spacing w:val="68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дисциплины</w:t>
      </w:r>
      <w:r w:rsidR="00CB1FC7" w:rsidRPr="000C4EAF">
        <w:rPr>
          <w:lang w:val="ru-RU"/>
        </w:rPr>
        <w:t xml:space="preserve"> </w:t>
      </w:r>
      <w:r w:rsidR="00CB1FC7" w:rsidRPr="0075476B">
        <w:rPr>
          <w:sz w:val="28"/>
          <w:szCs w:val="28"/>
          <w:lang w:val="ru-RU"/>
        </w:rPr>
        <w:t>(модуля) в соответствии с утвержденной рабочей программой</w:t>
      </w:r>
      <w:r w:rsidR="00CB1FC7" w:rsidRPr="0075476B">
        <w:rPr>
          <w:position w:val="10"/>
          <w:sz w:val="28"/>
          <w:szCs w:val="28"/>
          <w:lang w:val="ru-RU"/>
        </w:rPr>
        <w:t xml:space="preserve"> </w:t>
      </w:r>
      <w:r w:rsidR="00BD25B4" w:rsidRPr="0075476B">
        <w:rPr>
          <w:sz w:val="28"/>
          <w:szCs w:val="28"/>
          <w:lang w:val="ru-RU"/>
        </w:rPr>
        <w:t xml:space="preserve">(п.1. ч.1. </w:t>
      </w:r>
      <w:r w:rsidR="00CB1FC7" w:rsidRPr="0075476B">
        <w:rPr>
          <w:sz w:val="28"/>
          <w:szCs w:val="28"/>
          <w:lang w:val="ru-RU"/>
        </w:rPr>
        <w:t>ст.48 ФЗ «Об образовании в РФ» №</w:t>
      </w:r>
      <w:r w:rsidR="00CB1FC7" w:rsidRPr="0075476B">
        <w:rPr>
          <w:spacing w:val="-8"/>
          <w:sz w:val="28"/>
          <w:szCs w:val="28"/>
          <w:lang w:val="ru-RU"/>
        </w:rPr>
        <w:t xml:space="preserve"> </w:t>
      </w:r>
      <w:r w:rsidR="00CB1FC7" w:rsidRPr="0075476B">
        <w:rPr>
          <w:sz w:val="28"/>
          <w:szCs w:val="28"/>
          <w:lang w:val="ru-RU"/>
        </w:rPr>
        <w:t>273</w:t>
      </w:r>
      <w:r w:rsidR="00CB1FC7" w:rsidRPr="000C4EAF">
        <w:rPr>
          <w:lang w:val="ru-RU"/>
        </w:rPr>
        <w:t>-ФЗ).</w:t>
      </w:r>
    </w:p>
    <w:p w:rsidR="00CB1FC7" w:rsidRPr="000C4EAF" w:rsidRDefault="0075476B" w:rsidP="0075476B">
      <w:pPr>
        <w:pStyle w:val="a5"/>
        <w:tabs>
          <w:tab w:val="left" w:pos="1530"/>
        </w:tabs>
        <w:spacing w:before="2" w:line="276" w:lineRule="auto"/>
        <w:ind w:left="0" w:right="113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4.7.</w:t>
      </w:r>
      <w:r w:rsidR="00CB1FC7" w:rsidRPr="000C4EAF">
        <w:rPr>
          <w:sz w:val="28"/>
          <w:szCs w:val="28"/>
          <w:lang w:val="ru-RU"/>
        </w:rPr>
        <w:t>При разработке Рабочей программы</w:t>
      </w:r>
      <w:r w:rsidR="00086507">
        <w:rPr>
          <w:sz w:val="28"/>
          <w:szCs w:val="28"/>
          <w:lang w:val="ru-RU"/>
        </w:rPr>
        <w:t xml:space="preserve"> учебного предмета, рабочей программы курса внеурочной деятельности</w:t>
      </w:r>
      <w:r w:rsidR="00CB1FC7" w:rsidRPr="000C4EAF">
        <w:rPr>
          <w:sz w:val="28"/>
          <w:szCs w:val="28"/>
          <w:lang w:val="ru-RU"/>
        </w:rPr>
        <w:t xml:space="preserve"> должно быть обеспечено ее соответствие следующим</w:t>
      </w:r>
      <w:r w:rsidR="00CB1FC7" w:rsidRPr="000C4EAF">
        <w:rPr>
          <w:spacing w:val="-9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документам:</w:t>
      </w:r>
    </w:p>
    <w:p w:rsidR="00CB1FC7" w:rsidRPr="000C4EAF" w:rsidRDefault="0091760F" w:rsidP="00F36734">
      <w:pPr>
        <w:pStyle w:val="a5"/>
        <w:tabs>
          <w:tab w:val="left" w:pos="1530"/>
        </w:tabs>
        <w:spacing w:before="4" w:line="276" w:lineRule="auto"/>
        <w:ind w:left="0" w:right="115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Федеральному государственному образовательному стандарту соответствующего</w:t>
      </w:r>
      <w:r w:rsidR="00CB1FC7" w:rsidRPr="000C4EAF">
        <w:rPr>
          <w:spacing w:val="-7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уровня;</w:t>
      </w:r>
    </w:p>
    <w:p w:rsidR="00D802C3" w:rsidRDefault="0091760F" w:rsidP="0091760F">
      <w:pPr>
        <w:pStyle w:val="a5"/>
        <w:tabs>
          <w:tab w:val="left" w:pos="1529"/>
          <w:tab w:val="left" w:pos="153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 w:rsidR="00CB1FC7" w:rsidRPr="000C4EAF">
        <w:rPr>
          <w:sz w:val="28"/>
          <w:szCs w:val="28"/>
          <w:lang w:val="ru-RU"/>
        </w:rPr>
        <w:t>Основной образовательной программе</w:t>
      </w:r>
      <w:r w:rsidR="00CB1FC7" w:rsidRPr="000C4EAF">
        <w:rPr>
          <w:spacing w:val="-20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школы</w:t>
      </w:r>
      <w:r w:rsidR="00AD3564" w:rsidRPr="000C4EAF">
        <w:rPr>
          <w:sz w:val="28"/>
          <w:szCs w:val="28"/>
          <w:lang w:val="ru-RU"/>
        </w:rPr>
        <w:t xml:space="preserve"> соответствующего уровня</w:t>
      </w:r>
      <w:r w:rsidR="00F54BCF">
        <w:rPr>
          <w:sz w:val="28"/>
          <w:szCs w:val="28"/>
          <w:lang w:val="ru-RU"/>
        </w:rPr>
        <w:t>.</w:t>
      </w:r>
    </w:p>
    <w:p w:rsidR="002F2340" w:rsidRPr="002F2340" w:rsidRDefault="006F5419" w:rsidP="006F5419">
      <w:pPr>
        <w:pStyle w:val="a5"/>
        <w:tabs>
          <w:tab w:val="left" w:pos="1529"/>
          <w:tab w:val="left" w:pos="153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4.8.</w:t>
      </w:r>
      <w:r w:rsidR="002F2340" w:rsidRPr="002F2340">
        <w:rPr>
          <w:sz w:val="28"/>
          <w:szCs w:val="28"/>
          <w:lang w:val="ru-RU"/>
        </w:rPr>
        <w:t>Рабочая программа по внеурочной деятельности может составляться учителем-предметником, воспитателем, педагогом дополнительного образования (далее – педагог).</w:t>
      </w:r>
      <w:r>
        <w:rPr>
          <w:sz w:val="28"/>
          <w:szCs w:val="28"/>
          <w:lang w:val="ru-RU"/>
        </w:rPr>
        <w:br/>
        <w:t>4.9.</w:t>
      </w:r>
      <w:r w:rsidR="002F2340" w:rsidRPr="002F2340">
        <w:rPr>
          <w:sz w:val="28"/>
          <w:szCs w:val="28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2F2340" w:rsidRPr="002F2340" w:rsidRDefault="002F2340" w:rsidP="002F2340">
      <w:pPr>
        <w:pStyle w:val="a5"/>
        <w:tabs>
          <w:tab w:val="left" w:pos="1529"/>
          <w:tab w:val="left" w:pos="1530"/>
        </w:tabs>
        <w:spacing w:before="13" w:line="276" w:lineRule="auto"/>
        <w:ind w:left="0"/>
        <w:contextualSpacing/>
        <w:rPr>
          <w:sz w:val="28"/>
          <w:szCs w:val="28"/>
          <w:lang w:val="ru-RU"/>
        </w:rPr>
      </w:pPr>
    </w:p>
    <w:p w:rsidR="00D802C3" w:rsidRPr="00127643" w:rsidRDefault="00B000F9" w:rsidP="00B000F9">
      <w:pPr>
        <w:pStyle w:val="a5"/>
        <w:tabs>
          <w:tab w:val="left" w:pos="1529"/>
          <w:tab w:val="left" w:pos="1530"/>
        </w:tabs>
        <w:spacing w:before="13" w:line="276" w:lineRule="auto"/>
        <w:ind w:left="0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</w:t>
      </w:r>
      <w:r w:rsidR="00844E73" w:rsidRPr="00127643">
        <w:rPr>
          <w:b/>
          <w:sz w:val="28"/>
          <w:szCs w:val="28"/>
          <w:lang w:val="ru-RU"/>
        </w:rPr>
        <w:t>Порядок внесения изменений</w:t>
      </w:r>
      <w:r w:rsidR="00FB1F77" w:rsidRPr="00127643">
        <w:rPr>
          <w:b/>
          <w:sz w:val="28"/>
          <w:szCs w:val="28"/>
          <w:lang w:val="ru-RU"/>
        </w:rPr>
        <w:t xml:space="preserve"> в</w:t>
      </w:r>
      <w:r w:rsidR="00844E73" w:rsidRPr="00127643">
        <w:rPr>
          <w:b/>
          <w:sz w:val="28"/>
          <w:szCs w:val="28"/>
          <w:lang w:val="ru-RU"/>
        </w:rPr>
        <w:t xml:space="preserve"> </w:t>
      </w:r>
      <w:r w:rsidR="00FB1F77" w:rsidRPr="00127643">
        <w:rPr>
          <w:b/>
          <w:sz w:val="28"/>
          <w:szCs w:val="28"/>
          <w:lang w:val="ru-RU"/>
        </w:rPr>
        <w:t>программы учебных предметов и рабочие программы курсов внеурочной деятельности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карантин;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актированные дни;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иное.</w:t>
      </w:r>
    </w:p>
    <w:p w:rsidR="00D0148F" w:rsidRPr="00D0148F" w:rsidRDefault="00D0148F" w:rsidP="002C641E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В случае необходимости корректировки рабочих программ </w:t>
      </w:r>
      <w:r w:rsidRPr="00ED54C5">
        <w:rPr>
          <w:sz w:val="28"/>
          <w:szCs w:val="28"/>
          <w:lang w:val="ru-RU"/>
        </w:rPr>
        <w:t>директор МБОУ</w:t>
      </w:r>
      <w:r w:rsidR="003374E1">
        <w:rPr>
          <w:sz w:val="28"/>
          <w:szCs w:val="28"/>
          <w:lang w:val="ru-RU"/>
        </w:rPr>
        <w:t xml:space="preserve"> «Ульяновская</w:t>
      </w:r>
      <w:r w:rsidR="00ED54C5">
        <w:rPr>
          <w:sz w:val="28"/>
          <w:szCs w:val="28"/>
          <w:lang w:val="ru-RU"/>
        </w:rPr>
        <w:t xml:space="preserve"> СОШ»</w:t>
      </w:r>
      <w:r w:rsidRPr="00D0148F">
        <w:rPr>
          <w:sz w:val="28"/>
          <w:szCs w:val="28"/>
          <w:lang w:val="ru-RU"/>
        </w:rPr>
        <w:t xml:space="preserve">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D0148F" w:rsidRPr="00D0148F" w:rsidRDefault="00D0148F" w:rsidP="00CF24C7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5.3. Корректировка рабочей программы может быть осуществлена посредством: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укрупнения дидактических единиц;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сокращения часов на проверочные работы;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оптимизации домашних заданий;</w:t>
      </w:r>
    </w:p>
    <w:p w:rsidR="00D0148F" w:rsidRPr="00D0148F" w:rsidRDefault="00D0148F" w:rsidP="002C641E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</w:t>
      </w:r>
      <w:r w:rsidRPr="00D0148F">
        <w:rPr>
          <w:sz w:val="28"/>
          <w:szCs w:val="28"/>
          <w:lang w:val="ru-RU"/>
        </w:rPr>
        <w:t>.</w:t>
      </w:r>
    </w:p>
    <w:p w:rsidR="00D0148F" w:rsidRPr="00D0148F" w:rsidRDefault="00D0148F" w:rsidP="002C641E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jc w:val="left"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Не допускается уменьшение объема часов за счет полного исключения тематического раздела из программы.</w:t>
      </w:r>
    </w:p>
    <w:p w:rsidR="00D0148F" w:rsidRPr="00D0148F" w:rsidRDefault="00D0148F" w:rsidP="00B000F9">
      <w:pPr>
        <w:pStyle w:val="a5"/>
        <w:numPr>
          <w:ilvl w:val="1"/>
          <w:numId w:val="18"/>
        </w:numPr>
        <w:tabs>
          <w:tab w:val="left" w:pos="0"/>
        </w:tabs>
        <w:spacing w:before="13" w:line="276" w:lineRule="auto"/>
        <w:ind w:left="0" w:firstLine="0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Корректировка рабочих программ проводится согласно срокам и порядку, установленным в приказе руководителя о внесении изменений в ООП.</w:t>
      </w:r>
    </w:p>
    <w:p w:rsidR="00CB1FC7" w:rsidRPr="00543C25" w:rsidRDefault="00CF24C7" w:rsidP="00CF24C7">
      <w:pPr>
        <w:pStyle w:val="2"/>
        <w:tabs>
          <w:tab w:val="left" w:pos="3084"/>
          <w:tab w:val="left" w:pos="3085"/>
        </w:tabs>
        <w:spacing w:before="164"/>
        <w:ind w:left="567"/>
        <w:contextualSpacing/>
        <w:rPr>
          <w:lang w:val="ru-RU"/>
        </w:rPr>
      </w:pPr>
      <w:r>
        <w:rPr>
          <w:lang w:val="ru-RU"/>
        </w:rPr>
        <w:t>6.</w:t>
      </w:r>
      <w:r w:rsidR="0020106C" w:rsidRPr="00543C25">
        <w:rPr>
          <w:lang w:val="ru-RU"/>
        </w:rPr>
        <w:t>Внутренняя эк</w:t>
      </w:r>
      <w:r w:rsidR="00E164A1" w:rsidRPr="00543C25">
        <w:rPr>
          <w:lang w:val="ru-RU"/>
        </w:rPr>
        <w:t xml:space="preserve">спертиза </w:t>
      </w:r>
      <w:r w:rsidR="006C3730">
        <w:rPr>
          <w:lang w:val="ru-RU"/>
        </w:rPr>
        <w:t xml:space="preserve">рабочих </w:t>
      </w:r>
      <w:r w:rsidR="00543C25">
        <w:rPr>
          <w:lang w:val="ru-RU"/>
        </w:rPr>
        <w:t xml:space="preserve">программ </w:t>
      </w:r>
      <w:r w:rsidR="00713D84">
        <w:rPr>
          <w:lang w:val="ru-RU"/>
        </w:rPr>
        <w:t>учебных предметов</w:t>
      </w:r>
      <w:r w:rsidR="00543C25" w:rsidRPr="000C4EAF">
        <w:rPr>
          <w:lang w:val="ru-RU"/>
        </w:rPr>
        <w:t xml:space="preserve"> и </w:t>
      </w:r>
      <w:r w:rsidR="000C2839">
        <w:rPr>
          <w:lang w:val="ru-RU"/>
        </w:rPr>
        <w:t xml:space="preserve">рабочих </w:t>
      </w:r>
      <w:r w:rsidR="00543C25" w:rsidRPr="000C4EAF">
        <w:rPr>
          <w:lang w:val="ru-RU"/>
        </w:rPr>
        <w:t>программ курсов внеурочной деятельности</w:t>
      </w:r>
    </w:p>
    <w:p w:rsidR="00CB1FC7" w:rsidRPr="00543C25" w:rsidRDefault="00CB1FC7" w:rsidP="00E164A1">
      <w:pPr>
        <w:pStyle w:val="a3"/>
        <w:spacing w:before="8" w:line="276" w:lineRule="auto"/>
        <w:ind w:firstLine="709"/>
        <w:contextualSpacing/>
        <w:rPr>
          <w:b/>
          <w:lang w:val="ru-RU"/>
        </w:rPr>
      </w:pPr>
    </w:p>
    <w:p w:rsidR="00CB1FC7" w:rsidRPr="00D802C3" w:rsidRDefault="00FB1F77" w:rsidP="002C641E">
      <w:pPr>
        <w:pStyle w:val="a5"/>
        <w:tabs>
          <w:tab w:val="left" w:pos="1531"/>
          <w:tab w:val="left" w:pos="1532"/>
        </w:tabs>
        <w:spacing w:before="0" w:line="276" w:lineRule="auto"/>
        <w:ind w:left="0" w:firstLine="0"/>
        <w:contextualSpacing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6.1 </w:t>
      </w:r>
      <w:r w:rsidR="00CB1FC7" w:rsidRPr="00D802C3">
        <w:rPr>
          <w:b/>
          <w:sz w:val="28"/>
          <w:szCs w:val="28"/>
          <w:lang w:val="ru-RU"/>
        </w:rPr>
        <w:t>Рабочая программа</w:t>
      </w:r>
      <w:r w:rsidR="000C2839">
        <w:rPr>
          <w:b/>
          <w:sz w:val="28"/>
          <w:szCs w:val="28"/>
          <w:lang w:val="ru-RU"/>
        </w:rPr>
        <w:t xml:space="preserve"> учебного предмета</w:t>
      </w:r>
      <w:r w:rsidR="00CB1FC7" w:rsidRPr="00D802C3">
        <w:rPr>
          <w:b/>
          <w:sz w:val="28"/>
          <w:szCs w:val="28"/>
          <w:lang w:val="ru-RU"/>
        </w:rPr>
        <w:t xml:space="preserve"> подлежит</w:t>
      </w:r>
      <w:r w:rsidR="00CB1FC7" w:rsidRPr="00D802C3">
        <w:rPr>
          <w:b/>
          <w:spacing w:val="-17"/>
          <w:sz w:val="28"/>
          <w:szCs w:val="28"/>
          <w:lang w:val="ru-RU"/>
        </w:rPr>
        <w:t xml:space="preserve"> </w:t>
      </w:r>
      <w:r w:rsidR="0020106C">
        <w:rPr>
          <w:b/>
          <w:spacing w:val="-17"/>
          <w:sz w:val="28"/>
          <w:szCs w:val="28"/>
          <w:lang w:val="ru-RU"/>
        </w:rPr>
        <w:t xml:space="preserve">внутренней </w:t>
      </w:r>
      <w:r w:rsidR="00CB1FC7" w:rsidRPr="00D802C3">
        <w:rPr>
          <w:b/>
          <w:sz w:val="28"/>
          <w:szCs w:val="28"/>
          <w:lang w:val="ru-RU"/>
        </w:rPr>
        <w:t>экспертизе:</w:t>
      </w:r>
    </w:p>
    <w:p w:rsidR="00CB1FC7" w:rsidRPr="00B322F5" w:rsidRDefault="00210B8E" w:rsidP="00210B8E">
      <w:pPr>
        <w:pStyle w:val="a5"/>
        <w:tabs>
          <w:tab w:val="left" w:pos="1532"/>
        </w:tabs>
        <w:spacing w:before="159" w:line="276" w:lineRule="auto"/>
        <w:ind w:left="0" w:right="110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рассматривается на за</w:t>
      </w:r>
      <w:r w:rsidR="00ED54C5">
        <w:rPr>
          <w:sz w:val="28"/>
          <w:szCs w:val="28"/>
          <w:lang w:val="ru-RU"/>
        </w:rPr>
        <w:t>седании методического совета</w:t>
      </w:r>
      <w:r w:rsidR="00CB1FC7" w:rsidRPr="000C4EAF">
        <w:rPr>
          <w:sz w:val="28"/>
          <w:szCs w:val="28"/>
          <w:lang w:val="ru-RU"/>
        </w:rPr>
        <w:t xml:space="preserve"> либо на педагогическом совете школы на предмет ее соответствия программ</w:t>
      </w:r>
      <w:r w:rsidR="00991AF2">
        <w:rPr>
          <w:sz w:val="28"/>
          <w:szCs w:val="28"/>
          <w:lang w:val="ru-RU"/>
        </w:rPr>
        <w:t>ы</w:t>
      </w:r>
      <w:r w:rsidR="00CB1FC7" w:rsidRPr="000C4EAF">
        <w:rPr>
          <w:sz w:val="28"/>
          <w:szCs w:val="28"/>
          <w:lang w:val="ru-RU"/>
        </w:rPr>
        <w:t xml:space="preserve"> по учебному предмету</w:t>
      </w:r>
      <w:r w:rsidR="00991AF2">
        <w:rPr>
          <w:sz w:val="28"/>
          <w:szCs w:val="28"/>
          <w:lang w:val="ru-RU"/>
        </w:rPr>
        <w:t xml:space="preserve"> (</w:t>
      </w:r>
      <w:r w:rsidR="00991AF2" w:rsidRPr="00991AF2">
        <w:rPr>
          <w:sz w:val="28"/>
          <w:lang w:val="ru-RU"/>
        </w:rPr>
        <w:t>курс</w:t>
      </w:r>
      <w:r w:rsidR="00991AF2">
        <w:rPr>
          <w:sz w:val="28"/>
          <w:lang w:val="ru-RU"/>
        </w:rPr>
        <w:t>у</w:t>
      </w:r>
      <w:r w:rsidR="00991AF2" w:rsidRPr="00991AF2">
        <w:rPr>
          <w:sz w:val="28"/>
          <w:lang w:val="ru-RU"/>
        </w:rPr>
        <w:t xml:space="preserve"> внеурочной деятельности</w:t>
      </w:r>
      <w:r w:rsidR="00991AF2">
        <w:rPr>
          <w:lang w:val="ru-RU"/>
        </w:rPr>
        <w:t>)</w:t>
      </w:r>
      <w:r w:rsidR="00CB1FC7" w:rsidRPr="000C4EAF">
        <w:rPr>
          <w:sz w:val="28"/>
          <w:szCs w:val="28"/>
          <w:lang w:val="ru-RU"/>
        </w:rPr>
        <w:t xml:space="preserve">, входящей в </w:t>
      </w:r>
      <w:r w:rsidR="00CB1FC7" w:rsidRPr="000C4EAF">
        <w:rPr>
          <w:spacing w:val="-2"/>
          <w:sz w:val="28"/>
          <w:szCs w:val="28"/>
          <w:lang w:val="ru-RU"/>
        </w:rPr>
        <w:t xml:space="preserve">ООП </w:t>
      </w:r>
      <w:r w:rsidR="00D3117D">
        <w:rPr>
          <w:sz w:val="28"/>
          <w:szCs w:val="28"/>
          <w:lang w:val="ru-RU"/>
        </w:rPr>
        <w:t>школы, реализуемому учебнику</w:t>
      </w:r>
      <w:r w:rsidR="00B322F5">
        <w:rPr>
          <w:sz w:val="28"/>
          <w:szCs w:val="28"/>
          <w:lang w:val="ru-RU"/>
        </w:rPr>
        <w:t xml:space="preserve"> и УМК. </w:t>
      </w:r>
      <w:r w:rsidR="00ED54C5">
        <w:rPr>
          <w:sz w:val="28"/>
          <w:szCs w:val="28"/>
          <w:lang w:val="ru-RU"/>
        </w:rPr>
        <w:t>Решение МС школы</w:t>
      </w:r>
      <w:r w:rsidR="00CB1FC7" w:rsidRPr="000C4EAF">
        <w:rPr>
          <w:sz w:val="28"/>
          <w:szCs w:val="28"/>
          <w:lang w:val="ru-RU"/>
        </w:rPr>
        <w:t xml:space="preserve"> отражается в протоколе заседания, а на </w:t>
      </w:r>
      <w:r w:rsidR="00CB1FC7" w:rsidRPr="000C4EAF">
        <w:rPr>
          <w:sz w:val="28"/>
          <w:szCs w:val="28"/>
          <w:lang w:val="ru-RU"/>
        </w:rPr>
        <w:lastRenderedPageBreak/>
        <w:t xml:space="preserve">титульной странице рабочей программы </w:t>
      </w:r>
      <w:r w:rsidR="00B322F5">
        <w:rPr>
          <w:sz w:val="28"/>
          <w:szCs w:val="28"/>
          <w:lang w:val="ru-RU"/>
        </w:rPr>
        <w:t>(</w:t>
      </w:r>
      <w:r w:rsidR="00B322F5" w:rsidRPr="00B322F5">
        <w:rPr>
          <w:sz w:val="28"/>
          <w:szCs w:val="28"/>
          <w:lang w:val="ru-RU"/>
        </w:rPr>
        <w:t>программ</w:t>
      </w:r>
      <w:r w:rsidR="00B322F5">
        <w:rPr>
          <w:sz w:val="28"/>
          <w:szCs w:val="28"/>
          <w:lang w:val="ru-RU"/>
        </w:rPr>
        <w:t>ы</w:t>
      </w:r>
      <w:r w:rsidR="00B322F5" w:rsidRPr="00B322F5">
        <w:rPr>
          <w:sz w:val="28"/>
          <w:szCs w:val="28"/>
          <w:lang w:val="ru-RU"/>
        </w:rPr>
        <w:t xml:space="preserve"> курс</w:t>
      </w:r>
      <w:r w:rsidR="00B322F5">
        <w:rPr>
          <w:sz w:val="28"/>
          <w:szCs w:val="28"/>
          <w:lang w:val="ru-RU"/>
        </w:rPr>
        <w:t>а</w:t>
      </w:r>
      <w:r w:rsidR="00B322F5" w:rsidRPr="00B322F5">
        <w:rPr>
          <w:sz w:val="28"/>
          <w:szCs w:val="28"/>
          <w:lang w:val="ru-RU"/>
        </w:rPr>
        <w:t xml:space="preserve"> внеурочной деятельности</w:t>
      </w:r>
      <w:r w:rsidR="00B322F5">
        <w:rPr>
          <w:sz w:val="28"/>
          <w:szCs w:val="28"/>
          <w:lang w:val="ru-RU"/>
        </w:rPr>
        <w:t xml:space="preserve">) </w:t>
      </w:r>
      <w:r w:rsidR="00CB1FC7" w:rsidRPr="00B322F5">
        <w:rPr>
          <w:sz w:val="28"/>
          <w:szCs w:val="28"/>
          <w:lang w:val="ru-RU"/>
        </w:rPr>
        <w:t xml:space="preserve">(сверху слева) ставится гриф согласования: </w:t>
      </w:r>
      <w:r w:rsidR="00CB1FC7" w:rsidRPr="00B322F5">
        <w:rPr>
          <w:b/>
          <w:sz w:val="28"/>
          <w:szCs w:val="28"/>
          <w:lang w:val="ru-RU"/>
        </w:rPr>
        <w:t>Рассмотрено</w:t>
      </w:r>
      <w:r w:rsidR="00ED54C5">
        <w:rPr>
          <w:sz w:val="28"/>
          <w:szCs w:val="28"/>
          <w:lang w:val="ru-RU"/>
        </w:rPr>
        <w:t>. Протокол заседания МС школы</w:t>
      </w:r>
      <w:r w:rsidR="00CB1FC7" w:rsidRPr="00B322F5">
        <w:rPr>
          <w:sz w:val="28"/>
          <w:szCs w:val="28"/>
          <w:lang w:val="ru-RU"/>
        </w:rPr>
        <w:t xml:space="preserve"> подписывается </w:t>
      </w:r>
      <w:r w:rsidR="00ED54C5">
        <w:rPr>
          <w:sz w:val="28"/>
          <w:szCs w:val="28"/>
          <w:lang w:val="ru-RU"/>
        </w:rPr>
        <w:t>зам. директора по НМР</w:t>
      </w:r>
      <w:r w:rsidR="00062746">
        <w:rPr>
          <w:sz w:val="28"/>
          <w:szCs w:val="28"/>
          <w:lang w:val="ru-RU"/>
        </w:rPr>
        <w:t xml:space="preserve"> или руководитель ШМО</w:t>
      </w:r>
      <w:r w:rsidR="00CB1FC7" w:rsidRPr="00B322F5">
        <w:rPr>
          <w:sz w:val="28"/>
          <w:szCs w:val="28"/>
          <w:lang w:val="ru-RU"/>
        </w:rPr>
        <w:t>;</w:t>
      </w:r>
    </w:p>
    <w:p w:rsidR="00CB1FC7" w:rsidRPr="000C4EAF" w:rsidRDefault="003374E1" w:rsidP="002C641E">
      <w:pPr>
        <w:pStyle w:val="a5"/>
        <w:tabs>
          <w:tab w:val="left" w:pos="1532"/>
        </w:tabs>
        <w:spacing w:before="4" w:line="276" w:lineRule="auto"/>
        <w:ind w:left="0" w:right="110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анализируется заместителем директора по УВР на предмет ее соответствия ООП с учетом требований ФГОС соответствующего уровня, учебному плану; проверяется наличие учебника и УМК, предполагаемого для использования, в федеральном</w:t>
      </w:r>
      <w:r w:rsidR="00CB1FC7" w:rsidRPr="000C4EAF">
        <w:rPr>
          <w:spacing w:val="-12"/>
          <w:sz w:val="28"/>
          <w:szCs w:val="28"/>
          <w:lang w:val="ru-RU"/>
        </w:rPr>
        <w:t xml:space="preserve"> </w:t>
      </w:r>
      <w:r w:rsidR="00C341D6">
        <w:rPr>
          <w:sz w:val="28"/>
          <w:szCs w:val="28"/>
          <w:lang w:val="ru-RU"/>
        </w:rPr>
        <w:t>перечне и утверждается директором школы.</w:t>
      </w:r>
    </w:p>
    <w:p w:rsidR="00CB1FC7" w:rsidRPr="000C4EAF" w:rsidRDefault="003374E1" w:rsidP="002C641E">
      <w:pPr>
        <w:pStyle w:val="a5"/>
        <w:tabs>
          <w:tab w:val="left" w:pos="1532"/>
        </w:tabs>
        <w:spacing w:before="26" w:line="276" w:lineRule="auto"/>
        <w:ind w:left="0" w:right="111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при несоответствии Рабочей программы установленным требованиям, заместитель директора по УВР направляет Рабочую программу на доработку с указанием конкретного</w:t>
      </w:r>
      <w:r w:rsidR="00CB1FC7" w:rsidRPr="000C4EAF">
        <w:rPr>
          <w:spacing w:val="-16"/>
          <w:sz w:val="28"/>
          <w:szCs w:val="28"/>
          <w:lang w:val="ru-RU"/>
        </w:rPr>
        <w:t xml:space="preserve"> </w:t>
      </w:r>
      <w:r w:rsidR="00CB1FC7" w:rsidRPr="000C4EAF">
        <w:rPr>
          <w:sz w:val="28"/>
          <w:szCs w:val="28"/>
          <w:lang w:val="ru-RU"/>
        </w:rPr>
        <w:t>срока;</w:t>
      </w:r>
    </w:p>
    <w:p w:rsidR="00CB1FC7" w:rsidRPr="000C4EAF" w:rsidRDefault="003374E1" w:rsidP="002C641E">
      <w:pPr>
        <w:pStyle w:val="a5"/>
        <w:tabs>
          <w:tab w:val="left" w:pos="1532"/>
        </w:tabs>
        <w:spacing w:before="10" w:line="276" w:lineRule="auto"/>
        <w:ind w:left="0" w:right="109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решение о внесении изменений в Рабочие программы р</w:t>
      </w:r>
      <w:r w:rsidR="00AD3564" w:rsidRPr="000C4EAF">
        <w:rPr>
          <w:sz w:val="28"/>
          <w:szCs w:val="28"/>
          <w:lang w:val="ru-RU"/>
        </w:rPr>
        <w:t>ассматривается и принимается на заседании методического объединения</w:t>
      </w:r>
      <w:r w:rsidR="00CB1FC7" w:rsidRPr="000C4EAF">
        <w:rPr>
          <w:sz w:val="28"/>
          <w:szCs w:val="28"/>
          <w:lang w:val="ru-RU"/>
        </w:rPr>
        <w:t>, утверждается директором;</w:t>
      </w:r>
    </w:p>
    <w:p w:rsidR="002F2340" w:rsidRPr="002F2340" w:rsidRDefault="004849AD" w:rsidP="00987626">
      <w:pPr>
        <w:pStyle w:val="a5"/>
        <w:tabs>
          <w:tab w:val="left" w:pos="1532"/>
        </w:tabs>
        <w:spacing w:before="13" w:line="276" w:lineRule="auto"/>
        <w:ind w:left="0" w:right="114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B1FC7" w:rsidRPr="000C4EAF">
        <w:rPr>
          <w:sz w:val="28"/>
          <w:szCs w:val="28"/>
          <w:lang w:val="ru-RU"/>
        </w:rPr>
        <w:t>утвержденные Рабочие программы</w:t>
      </w:r>
      <w:r w:rsidR="000040F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="00CB1FC7" w:rsidRPr="000C4EAF">
        <w:rPr>
          <w:sz w:val="28"/>
          <w:szCs w:val="28"/>
          <w:lang w:val="ru-RU"/>
        </w:rPr>
        <w:t xml:space="preserve"> являются составной частью ООП.</w:t>
      </w:r>
      <w:r w:rsidR="002C641E">
        <w:rPr>
          <w:sz w:val="28"/>
          <w:szCs w:val="28"/>
          <w:lang w:val="ru-RU"/>
        </w:rPr>
        <w:br/>
        <w:t>6.2.</w:t>
      </w:r>
      <w:r w:rsidR="00B23D5C" w:rsidRPr="00B23D5C">
        <w:rPr>
          <w:sz w:val="28"/>
          <w:szCs w:val="28"/>
          <w:lang w:val="ru-RU"/>
        </w:rPr>
        <w:t xml:space="preserve">Для рабочих программ курсов внеурочной деятельности, правила </w:t>
      </w:r>
      <w:r w:rsidR="00EB303B">
        <w:rPr>
          <w:sz w:val="28"/>
          <w:szCs w:val="28"/>
          <w:lang w:val="ru-RU"/>
        </w:rPr>
        <w:t>внутренней экспертизы аналогичны</w:t>
      </w:r>
      <w:r w:rsidR="00B23D5C" w:rsidRPr="00B23D5C">
        <w:rPr>
          <w:sz w:val="28"/>
          <w:szCs w:val="28"/>
          <w:lang w:val="ru-RU"/>
        </w:rPr>
        <w:t xml:space="preserve"> правилам </w:t>
      </w:r>
      <w:r w:rsidR="00EB303B">
        <w:rPr>
          <w:sz w:val="28"/>
          <w:szCs w:val="28"/>
          <w:lang w:val="ru-RU"/>
        </w:rPr>
        <w:t xml:space="preserve">внутренней экспертизы </w:t>
      </w:r>
      <w:r w:rsidR="00B23D5C" w:rsidRPr="00B23D5C">
        <w:rPr>
          <w:sz w:val="28"/>
          <w:szCs w:val="28"/>
          <w:lang w:val="ru-RU"/>
        </w:rPr>
        <w:t>рабочих программ учебных предметов.</w:t>
      </w:r>
    </w:p>
    <w:p w:rsidR="00CB1FC7" w:rsidRPr="000C4EAF" w:rsidRDefault="004849AD" w:rsidP="004849AD">
      <w:pPr>
        <w:pStyle w:val="2"/>
        <w:tabs>
          <w:tab w:val="left" w:pos="2664"/>
          <w:tab w:val="left" w:pos="2665"/>
        </w:tabs>
        <w:spacing w:before="170"/>
        <w:ind w:left="142"/>
        <w:contextualSpacing/>
        <w:rPr>
          <w:lang w:val="ru-RU"/>
        </w:rPr>
      </w:pPr>
      <w:r>
        <w:rPr>
          <w:lang w:val="ru-RU"/>
        </w:rPr>
        <w:t>7.</w:t>
      </w:r>
      <w:r w:rsidR="00CB1FC7" w:rsidRPr="000C4EAF">
        <w:rPr>
          <w:lang w:val="ru-RU"/>
        </w:rPr>
        <w:t>Контроль за реализацией рабочих</w:t>
      </w:r>
      <w:r w:rsidR="00CB1FC7" w:rsidRPr="000C4EAF">
        <w:rPr>
          <w:spacing w:val="-18"/>
          <w:lang w:val="ru-RU"/>
        </w:rPr>
        <w:t xml:space="preserve"> </w:t>
      </w:r>
      <w:r w:rsidR="00CB1FC7" w:rsidRPr="000C4EAF">
        <w:rPr>
          <w:lang w:val="ru-RU"/>
        </w:rPr>
        <w:t>программ</w:t>
      </w:r>
      <w:r w:rsidR="00F53E0C">
        <w:rPr>
          <w:lang w:val="ru-RU"/>
        </w:rPr>
        <w:t xml:space="preserve"> учебных предметов и </w:t>
      </w:r>
      <w:r w:rsidR="00BE3E64">
        <w:rPr>
          <w:lang w:val="ru-RU"/>
        </w:rPr>
        <w:t>рабочих программ курсов внеурочной деятельности</w:t>
      </w:r>
    </w:p>
    <w:p w:rsidR="00CB1FC7" w:rsidRPr="000C4EAF" w:rsidRDefault="00CB1FC7" w:rsidP="00E164A1">
      <w:pPr>
        <w:pStyle w:val="a3"/>
        <w:spacing w:before="5" w:line="276" w:lineRule="auto"/>
        <w:ind w:firstLine="709"/>
        <w:contextualSpacing/>
        <w:rPr>
          <w:b/>
          <w:lang w:val="ru-RU"/>
        </w:rPr>
      </w:pPr>
    </w:p>
    <w:p w:rsidR="00BD25B4" w:rsidRDefault="00CB1FC7" w:rsidP="008F3FD7">
      <w:pPr>
        <w:pStyle w:val="a5"/>
        <w:numPr>
          <w:ilvl w:val="1"/>
          <w:numId w:val="20"/>
        </w:numPr>
        <w:spacing w:before="1"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Заместителем директора по учебно-воспитательной работе ведется периодический контроль за качеством реализации и выполнением рабочих программ</w:t>
      </w:r>
      <w:r w:rsidR="00FB40B6" w:rsidRPr="00FB40B6">
        <w:rPr>
          <w:sz w:val="28"/>
          <w:szCs w:val="28"/>
          <w:lang w:val="ru-RU"/>
        </w:rPr>
        <w:t xml:space="preserve"> </w:t>
      </w:r>
      <w:r w:rsidR="00FB40B6" w:rsidRPr="00BD25B4">
        <w:rPr>
          <w:sz w:val="28"/>
          <w:szCs w:val="28"/>
          <w:lang w:val="ru-RU"/>
        </w:rPr>
        <w:t>учебных</w:t>
      </w:r>
      <w:r w:rsidR="00FB40B6">
        <w:rPr>
          <w:sz w:val="28"/>
          <w:szCs w:val="28"/>
          <w:lang w:val="ru-RU"/>
        </w:rPr>
        <w:t xml:space="preserve"> предметов и программ курсов внеурочной деятельности</w:t>
      </w:r>
      <w:r w:rsidRPr="00BD25B4">
        <w:rPr>
          <w:sz w:val="28"/>
          <w:szCs w:val="28"/>
          <w:lang w:val="ru-RU"/>
        </w:rPr>
        <w:t>.</w:t>
      </w:r>
    </w:p>
    <w:p w:rsidR="00BD25B4" w:rsidRDefault="00CB1FC7" w:rsidP="008F3FD7">
      <w:pPr>
        <w:pStyle w:val="a5"/>
        <w:numPr>
          <w:ilvl w:val="1"/>
          <w:numId w:val="20"/>
        </w:numPr>
        <w:spacing w:before="1" w:line="276" w:lineRule="auto"/>
        <w:ind w:left="0" w:right="112" w:firstLine="142"/>
        <w:contextualSpacing/>
        <w:jc w:val="left"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Рабочие программы</w:t>
      </w:r>
      <w:r w:rsidR="002F0F9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BD25B4">
        <w:rPr>
          <w:sz w:val="28"/>
          <w:szCs w:val="28"/>
          <w:lang w:val="ru-RU"/>
        </w:rPr>
        <w:t xml:space="preserve"> должны быть рассмотрены</w:t>
      </w:r>
      <w:r w:rsidR="00ED54C5">
        <w:rPr>
          <w:sz w:val="28"/>
          <w:szCs w:val="28"/>
          <w:lang w:val="ru-RU"/>
        </w:rPr>
        <w:t xml:space="preserve"> на заседании методического совета школы </w:t>
      </w:r>
      <w:r w:rsidRPr="00BD25B4">
        <w:rPr>
          <w:sz w:val="28"/>
          <w:szCs w:val="28"/>
          <w:lang w:val="ru-RU"/>
        </w:rPr>
        <w:t xml:space="preserve"> до 15 августа текущего учебного года, после чего Программы передаются на техническую </w:t>
      </w:r>
      <w:r w:rsidR="008F3FD7">
        <w:rPr>
          <w:sz w:val="28"/>
          <w:szCs w:val="28"/>
          <w:lang w:val="ru-RU"/>
        </w:rPr>
        <w:t>(внутреннюю)</w:t>
      </w:r>
      <w:r w:rsidRPr="00BD25B4">
        <w:rPr>
          <w:sz w:val="28"/>
          <w:szCs w:val="28"/>
          <w:lang w:val="ru-RU"/>
        </w:rPr>
        <w:t xml:space="preserve"> заместителю директора по учебно-воспитательной</w:t>
      </w:r>
      <w:r w:rsidRPr="00BD25B4">
        <w:rPr>
          <w:spacing w:val="-12"/>
          <w:sz w:val="28"/>
          <w:szCs w:val="28"/>
          <w:lang w:val="ru-RU"/>
        </w:rPr>
        <w:t xml:space="preserve"> </w:t>
      </w:r>
      <w:r w:rsidRPr="00BD25B4">
        <w:rPr>
          <w:sz w:val="28"/>
          <w:szCs w:val="28"/>
          <w:lang w:val="ru-RU"/>
        </w:rPr>
        <w:t>работе.</w:t>
      </w:r>
    </w:p>
    <w:p w:rsidR="00BD25B4" w:rsidRDefault="00E831E9" w:rsidP="008F3FD7">
      <w:pPr>
        <w:pStyle w:val="a5"/>
        <w:numPr>
          <w:ilvl w:val="1"/>
          <w:numId w:val="20"/>
        </w:numPr>
        <w:spacing w:before="1" w:line="276" w:lineRule="auto"/>
        <w:ind w:left="0" w:right="112" w:firstLine="142"/>
        <w:contextualSpacing/>
        <w:jc w:val="left"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 </w:t>
      </w:r>
      <w:r w:rsidR="00CB1FC7" w:rsidRPr="00BD25B4">
        <w:rPr>
          <w:sz w:val="28"/>
          <w:szCs w:val="28"/>
          <w:lang w:val="ru-RU"/>
        </w:rPr>
        <w:t>Техническая</w:t>
      </w:r>
      <w:r w:rsidR="00BE3E64">
        <w:rPr>
          <w:sz w:val="28"/>
          <w:szCs w:val="28"/>
          <w:lang w:val="ru-RU"/>
        </w:rPr>
        <w:t xml:space="preserve"> (внутренняя)</w:t>
      </w:r>
      <w:r w:rsidR="009841C7">
        <w:rPr>
          <w:sz w:val="28"/>
          <w:szCs w:val="28"/>
          <w:lang w:val="ru-RU"/>
        </w:rPr>
        <w:t xml:space="preserve"> экспертиза Программ </w:t>
      </w:r>
      <w:r w:rsidR="00CB1FC7" w:rsidRPr="00BD25B4">
        <w:rPr>
          <w:sz w:val="28"/>
          <w:szCs w:val="28"/>
          <w:lang w:val="ru-RU"/>
        </w:rPr>
        <w:t xml:space="preserve"> проводится согласно графику проверки, составленному заместителем</w:t>
      </w:r>
      <w:r w:rsidR="009841C7">
        <w:rPr>
          <w:sz w:val="28"/>
          <w:szCs w:val="28"/>
          <w:lang w:val="ru-RU"/>
        </w:rPr>
        <w:t xml:space="preserve"> директора по УВР до 10-15 сентября</w:t>
      </w:r>
      <w:r w:rsidR="0058033A">
        <w:rPr>
          <w:sz w:val="28"/>
          <w:szCs w:val="28"/>
          <w:lang w:val="ru-RU"/>
        </w:rPr>
        <w:t>.</w:t>
      </w:r>
    </w:p>
    <w:p w:rsidR="00BD25B4" w:rsidRDefault="00CB1FC7" w:rsidP="008F3FD7">
      <w:pPr>
        <w:pStyle w:val="a5"/>
        <w:numPr>
          <w:ilvl w:val="1"/>
          <w:numId w:val="20"/>
        </w:numPr>
        <w:spacing w:before="1" w:line="276" w:lineRule="auto"/>
        <w:ind w:left="0" w:right="112" w:firstLine="14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На заседание методического совета Руководитель МО выносит проекты Рабочих программ</w:t>
      </w:r>
      <w:r w:rsidR="0058033A">
        <w:rPr>
          <w:sz w:val="28"/>
          <w:szCs w:val="28"/>
          <w:lang w:val="ru-RU"/>
        </w:rPr>
        <w:t xml:space="preserve"> учебных предметов (рабочих программ курсов внеурочной деятельности)</w:t>
      </w:r>
      <w:r w:rsidRPr="00BD25B4">
        <w:rPr>
          <w:sz w:val="28"/>
          <w:szCs w:val="28"/>
          <w:lang w:val="ru-RU"/>
        </w:rPr>
        <w:t xml:space="preserve"> на обсуждение.</w:t>
      </w:r>
    </w:p>
    <w:p w:rsidR="00EA1CE1" w:rsidRDefault="00EA1CE1" w:rsidP="00210B8E">
      <w:pPr>
        <w:pStyle w:val="a5"/>
        <w:numPr>
          <w:ilvl w:val="1"/>
          <w:numId w:val="20"/>
        </w:numPr>
        <w:spacing w:before="1"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обсужде</w:t>
      </w:r>
      <w:r w:rsidR="00ED54C5">
        <w:rPr>
          <w:sz w:val="28"/>
          <w:szCs w:val="28"/>
          <w:lang w:val="ru-RU"/>
        </w:rPr>
        <w:t>ния на МС</w:t>
      </w:r>
      <w:r>
        <w:rPr>
          <w:sz w:val="28"/>
          <w:szCs w:val="28"/>
          <w:lang w:val="ru-RU"/>
        </w:rPr>
        <w:t xml:space="preserve"> рабочие программы учебных предметов (рабочие программы внеурочной д</w:t>
      </w:r>
      <w:r w:rsidR="00C36140">
        <w:rPr>
          <w:sz w:val="28"/>
          <w:szCs w:val="28"/>
          <w:lang w:val="ru-RU"/>
        </w:rPr>
        <w:t xml:space="preserve">еятельности), руководитель </w:t>
      </w:r>
      <w:r w:rsidR="00D4331C">
        <w:rPr>
          <w:sz w:val="28"/>
          <w:szCs w:val="28"/>
          <w:lang w:val="ru-RU"/>
        </w:rPr>
        <w:t>согласовывае</w:t>
      </w:r>
      <w:r>
        <w:rPr>
          <w:sz w:val="28"/>
          <w:szCs w:val="28"/>
          <w:lang w:val="ru-RU"/>
        </w:rPr>
        <w:t xml:space="preserve">т </w:t>
      </w:r>
      <w:r w:rsidR="00C36140">
        <w:rPr>
          <w:sz w:val="28"/>
          <w:szCs w:val="28"/>
          <w:lang w:val="ru-RU"/>
        </w:rPr>
        <w:t>данные программы с заместителем директора по УВР.</w:t>
      </w:r>
    </w:p>
    <w:p w:rsidR="00BD25B4" w:rsidRDefault="00CB1FC7" w:rsidP="008F3FD7">
      <w:pPr>
        <w:pStyle w:val="a5"/>
        <w:numPr>
          <w:ilvl w:val="1"/>
          <w:numId w:val="20"/>
        </w:numPr>
        <w:spacing w:before="1"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lastRenderedPageBreak/>
        <w:t xml:space="preserve">Директор школы на основании </w:t>
      </w:r>
      <w:r w:rsidR="00707A71">
        <w:rPr>
          <w:sz w:val="28"/>
          <w:szCs w:val="28"/>
          <w:lang w:val="ru-RU"/>
        </w:rPr>
        <w:t>заключения</w:t>
      </w:r>
      <w:r w:rsidR="0073607D">
        <w:rPr>
          <w:sz w:val="28"/>
          <w:szCs w:val="28"/>
          <w:lang w:val="ru-RU"/>
        </w:rPr>
        <w:t xml:space="preserve"> заместителя</w:t>
      </w:r>
      <w:r w:rsidR="00707A71">
        <w:rPr>
          <w:sz w:val="28"/>
          <w:szCs w:val="28"/>
          <w:lang w:val="ru-RU"/>
        </w:rPr>
        <w:t xml:space="preserve"> дире</w:t>
      </w:r>
      <w:r w:rsidR="0073607D">
        <w:rPr>
          <w:sz w:val="28"/>
          <w:szCs w:val="28"/>
          <w:lang w:val="ru-RU"/>
        </w:rPr>
        <w:t>ктора по учебно-воспитательной работе</w:t>
      </w:r>
      <w:r w:rsidRPr="00BD25B4">
        <w:rPr>
          <w:sz w:val="28"/>
          <w:szCs w:val="28"/>
          <w:lang w:val="ru-RU"/>
        </w:rPr>
        <w:t xml:space="preserve"> </w:t>
      </w:r>
      <w:r w:rsidR="0073607D">
        <w:rPr>
          <w:sz w:val="28"/>
          <w:szCs w:val="28"/>
          <w:lang w:val="ru-RU"/>
        </w:rPr>
        <w:t xml:space="preserve">по результатам </w:t>
      </w:r>
      <w:r w:rsidR="00C45553">
        <w:rPr>
          <w:sz w:val="28"/>
          <w:szCs w:val="28"/>
          <w:lang w:val="ru-RU"/>
        </w:rPr>
        <w:t>проверки</w:t>
      </w:r>
      <w:r w:rsidR="0073607D">
        <w:rPr>
          <w:sz w:val="28"/>
          <w:szCs w:val="28"/>
          <w:lang w:val="ru-RU"/>
        </w:rPr>
        <w:t xml:space="preserve"> рабочих программ учебных предметов и рабочих программ курсов внеурочной деятельности </w:t>
      </w:r>
      <w:r w:rsidRPr="00BD25B4">
        <w:rPr>
          <w:sz w:val="28"/>
          <w:szCs w:val="28"/>
          <w:lang w:val="ru-RU"/>
        </w:rPr>
        <w:t>издает приказ «О внесении изменений в ООП соответствующего уровня на новый учебный год».</w:t>
      </w:r>
    </w:p>
    <w:p w:rsidR="00BF3FBE" w:rsidRPr="00BD25B4" w:rsidRDefault="00CB1FC7" w:rsidP="00D4331C">
      <w:pPr>
        <w:pStyle w:val="a5"/>
        <w:numPr>
          <w:ilvl w:val="1"/>
          <w:numId w:val="20"/>
        </w:numPr>
        <w:spacing w:before="1" w:line="276" w:lineRule="auto"/>
        <w:ind w:left="0" w:right="112" w:firstLine="0"/>
        <w:contextualSpacing/>
        <w:jc w:val="left"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Администрация школы осуществляет контроль реализации Рабочих программ в соответствии с планом ВСОКО.  Школа  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учебным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графиком</w:t>
      </w:r>
      <w:r w:rsidR="00FA6AAA" w:rsidRPr="00BD25B4">
        <w:rPr>
          <w:lang w:val="ru-RU"/>
        </w:rPr>
        <w:t>.</w:t>
      </w:r>
    </w:p>
    <w:p w:rsidR="00E164A1" w:rsidRDefault="00E164A1" w:rsidP="008F3FD7">
      <w:pPr>
        <w:spacing w:before="47"/>
        <w:ind w:firstLine="142"/>
        <w:contextualSpacing/>
        <w:jc w:val="right"/>
        <w:rPr>
          <w:i/>
          <w:sz w:val="24"/>
          <w:lang w:val="ru-RU"/>
        </w:rPr>
      </w:pPr>
    </w:p>
    <w:p w:rsidR="00E164A1" w:rsidRDefault="00E164A1" w:rsidP="008F3FD7">
      <w:pPr>
        <w:spacing w:before="47"/>
        <w:ind w:firstLine="142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BE3E64" w:rsidRDefault="00BE3E6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E105CC" w:rsidRDefault="00E105CC" w:rsidP="00BE3E64">
      <w:pPr>
        <w:spacing w:before="47"/>
        <w:contextualSpacing/>
        <w:rPr>
          <w:i/>
          <w:sz w:val="24"/>
          <w:lang w:val="ru-RU"/>
        </w:rPr>
      </w:pPr>
    </w:p>
    <w:p w:rsidR="00E105CC" w:rsidRDefault="00E105CC" w:rsidP="00BE3E64">
      <w:pPr>
        <w:spacing w:before="47"/>
        <w:contextualSpacing/>
        <w:rPr>
          <w:i/>
          <w:sz w:val="24"/>
          <w:lang w:val="ru-RU"/>
        </w:rPr>
      </w:pPr>
    </w:p>
    <w:p w:rsidR="00E105CC" w:rsidRDefault="00E105CC" w:rsidP="00BE3E64">
      <w:pPr>
        <w:spacing w:before="47"/>
        <w:contextualSpacing/>
        <w:rPr>
          <w:i/>
          <w:sz w:val="24"/>
          <w:lang w:val="ru-RU"/>
        </w:rPr>
      </w:pPr>
    </w:p>
    <w:p w:rsidR="008F3FD7" w:rsidRDefault="008F3FD7" w:rsidP="00BE3E64">
      <w:pPr>
        <w:spacing w:before="47"/>
        <w:contextualSpacing/>
        <w:rPr>
          <w:i/>
          <w:sz w:val="24"/>
          <w:lang w:val="ru-RU"/>
        </w:rPr>
      </w:pPr>
    </w:p>
    <w:p w:rsidR="008F3FD7" w:rsidRDefault="008F3FD7" w:rsidP="00BE3E64">
      <w:pPr>
        <w:spacing w:before="47"/>
        <w:contextualSpacing/>
        <w:rPr>
          <w:i/>
          <w:sz w:val="24"/>
          <w:lang w:val="ru-RU"/>
        </w:rPr>
      </w:pPr>
    </w:p>
    <w:p w:rsidR="00E105CC" w:rsidRDefault="00E105CC" w:rsidP="00BE3E64">
      <w:pPr>
        <w:spacing w:before="47"/>
        <w:contextualSpacing/>
        <w:rPr>
          <w:i/>
          <w:sz w:val="24"/>
          <w:lang w:val="ru-RU"/>
        </w:rPr>
      </w:pPr>
    </w:p>
    <w:p w:rsidR="00987626" w:rsidRDefault="00987626" w:rsidP="00BE3E64">
      <w:pPr>
        <w:spacing w:before="47"/>
        <w:contextualSpacing/>
        <w:rPr>
          <w:i/>
          <w:sz w:val="24"/>
          <w:lang w:val="ru-RU"/>
        </w:rPr>
      </w:pPr>
    </w:p>
    <w:p w:rsidR="00987626" w:rsidRDefault="00987626" w:rsidP="00BE3E64">
      <w:pPr>
        <w:spacing w:before="47"/>
        <w:contextualSpacing/>
        <w:rPr>
          <w:i/>
          <w:sz w:val="24"/>
          <w:lang w:val="ru-RU"/>
        </w:rPr>
      </w:pPr>
    </w:p>
    <w:p w:rsidR="00987626" w:rsidRDefault="00987626" w:rsidP="00BE3E64">
      <w:pPr>
        <w:spacing w:before="47"/>
        <w:contextualSpacing/>
        <w:rPr>
          <w:i/>
          <w:sz w:val="24"/>
          <w:lang w:val="ru-RU"/>
        </w:rPr>
      </w:pPr>
    </w:p>
    <w:p w:rsidR="00D4331C" w:rsidRDefault="00D4331C" w:rsidP="00BE3E64">
      <w:pPr>
        <w:spacing w:before="47"/>
        <w:contextualSpacing/>
        <w:rPr>
          <w:i/>
          <w:sz w:val="24"/>
          <w:lang w:val="ru-RU"/>
        </w:rPr>
      </w:pPr>
    </w:p>
    <w:p w:rsidR="00D4331C" w:rsidRDefault="00D4331C" w:rsidP="00BE3E64">
      <w:pPr>
        <w:spacing w:before="47"/>
        <w:contextualSpacing/>
        <w:rPr>
          <w:i/>
          <w:sz w:val="24"/>
          <w:lang w:val="ru-RU"/>
        </w:rPr>
      </w:pPr>
    </w:p>
    <w:p w:rsidR="00D4331C" w:rsidRDefault="00D4331C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407B5" w:rsidP="00BE3E64">
      <w:pPr>
        <w:spacing w:before="47"/>
        <w:contextualSpacing/>
        <w:rPr>
          <w:i/>
          <w:sz w:val="24"/>
          <w:lang w:val="ru-RU"/>
        </w:rPr>
      </w:pPr>
      <w:r>
        <w:rPr>
          <w:rFonts w:eastAsia="Arial Unicode MS"/>
          <w:b/>
          <w:color w:val="000000"/>
          <w:lang w:val="ru-RU" w:eastAsia="ru-RU"/>
        </w:rPr>
        <w:t xml:space="preserve">        </w:t>
      </w:r>
      <w:r w:rsidRPr="006E0C35">
        <w:rPr>
          <w:rFonts w:eastAsia="Arial Unicode MS"/>
          <w:b/>
          <w:color w:val="000000"/>
          <w:lang w:val="ru-RU" w:eastAsia="ru-RU"/>
        </w:rPr>
        <w:t>МУНИЦИПАЛЬНОЕ БЮДЖЕТНОЕ ОБЩЕОБРАЗОВАТЕЛЬНОЕ УЧРЕЖДЕНИЕ</w:t>
      </w:r>
      <w:r w:rsidRPr="006E0C35">
        <w:rPr>
          <w:rFonts w:eastAsia="Arial Unicode MS"/>
          <w:b/>
          <w:color w:val="000000"/>
          <w:lang w:val="ru-RU" w:eastAsia="ru-RU"/>
        </w:rPr>
        <w:br/>
        <w:t xml:space="preserve">                </w:t>
      </w:r>
      <w:r>
        <w:rPr>
          <w:rFonts w:eastAsia="Arial Unicode MS"/>
          <w:b/>
          <w:color w:val="000000"/>
          <w:lang w:val="ru-RU" w:eastAsia="ru-RU"/>
        </w:rPr>
        <w:t xml:space="preserve">      "</w:t>
      </w:r>
      <w:r w:rsidRPr="006E0C35">
        <w:rPr>
          <w:rFonts w:eastAsia="Arial Unicode MS"/>
          <w:b/>
          <w:color w:val="000000"/>
          <w:lang w:val="ru-RU" w:eastAsia="ru-RU"/>
        </w:rPr>
        <w:t>УЛЬЯНОВСКАЯ СРЕДНЯЯ ОБЩЕОБРАЗОВАТЕЛЬНАЯ ШКОЛА"</w:t>
      </w: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AD3564" w:rsidRDefault="00CB1FC7" w:rsidP="008D4D8A">
      <w:pPr>
        <w:spacing w:before="47"/>
        <w:contextualSpacing/>
        <w:jc w:val="right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Приложение 1</w:t>
      </w:r>
    </w:p>
    <w:p w:rsidR="008D4D8A" w:rsidRPr="008D4D8A" w:rsidRDefault="008D4D8A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1FC7" w:rsidRPr="00CB1FC7" w:rsidRDefault="00CB1FC7" w:rsidP="00CB1FC7">
      <w:pPr>
        <w:ind w:right="1442"/>
        <w:contextualSpacing/>
        <w:jc w:val="center"/>
        <w:rPr>
          <w:b/>
          <w:sz w:val="24"/>
          <w:lang w:val="ru-RU"/>
        </w:rPr>
      </w:pPr>
    </w:p>
    <w:p w:rsidR="00CB1FC7" w:rsidRPr="00CB1FC7" w:rsidRDefault="00CB1FC7" w:rsidP="00CB1FC7">
      <w:pPr>
        <w:pStyle w:val="a3"/>
        <w:spacing w:before="10"/>
        <w:contextualSpacing/>
        <w:rPr>
          <w:b/>
          <w:sz w:val="22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8D4D8A" w:rsidRPr="006E0C35" w:rsidTr="008D4D8A">
        <w:tc>
          <w:tcPr>
            <w:tcW w:w="5240" w:type="dxa"/>
          </w:tcPr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на </w:t>
            </w:r>
            <w:r w:rsidR="00ED54C5">
              <w:rPr>
                <w:sz w:val="24"/>
                <w:szCs w:val="24"/>
              </w:rPr>
              <w:t>заседании МС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Протокол </w:t>
            </w:r>
            <w:r w:rsidR="00ED54C5">
              <w:rPr>
                <w:sz w:val="24"/>
                <w:szCs w:val="24"/>
              </w:rPr>
              <w:t>МС №1 от  25.08.2018г.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Default="008D4D8A" w:rsidP="008D4D8A">
            <w:pPr>
              <w:contextualSpacing/>
              <w:rPr>
                <w:sz w:val="24"/>
                <w:szCs w:val="24"/>
              </w:rPr>
            </w:pP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8D4D8A" w:rsidRDefault="00EF50FA" w:rsidP="00EF50F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УТВЕРЖДЕНО:</w:t>
            </w:r>
            <w:r>
              <w:rPr>
                <w:sz w:val="24"/>
                <w:szCs w:val="24"/>
              </w:rPr>
              <w:br/>
            </w:r>
            <w:r w:rsidR="00ED54C5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МБОУ " Ульяновская СОШ"</w:t>
            </w:r>
          </w:p>
          <w:p w:rsidR="00ED54C5" w:rsidRPr="008D4D8A" w:rsidRDefault="00ED54C5" w:rsidP="00ED54C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F50FA">
              <w:rPr>
                <w:sz w:val="24"/>
                <w:szCs w:val="24"/>
              </w:rPr>
              <w:t xml:space="preserve">    ___________Л.С-М.Татаева</w:t>
            </w:r>
          </w:p>
          <w:p w:rsidR="008D4D8A" w:rsidRPr="008D4D8A" w:rsidRDefault="008D4D8A" w:rsidP="00ED54C5">
            <w:pPr>
              <w:contextualSpacing/>
              <w:rPr>
                <w:sz w:val="24"/>
                <w:szCs w:val="24"/>
              </w:rPr>
            </w:pP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D4D8A" w:rsidRPr="008D4D8A" w:rsidTr="00B9582B">
        <w:tc>
          <w:tcPr>
            <w:tcW w:w="4820" w:type="dxa"/>
          </w:tcPr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СОГЛАСОВАНО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заместителем директора по УВР</w:t>
            </w:r>
          </w:p>
          <w:p w:rsidR="008D4D8A" w:rsidRPr="008D4D8A" w:rsidRDefault="00A34685" w:rsidP="008D4D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__________А.М.Мазаева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BD25B4" w:rsidP="00BD25B4">
      <w:pPr>
        <w:pStyle w:val="1"/>
        <w:spacing w:before="237"/>
        <w:ind w:left="2552" w:firstLine="425"/>
        <w:contextualSpacing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CB1FC7" w:rsidRPr="00CB1FC7">
        <w:rPr>
          <w:sz w:val="28"/>
          <w:lang w:val="ru-RU"/>
        </w:rPr>
        <w:t>РАБОЧАЯ ПРОГРАММА</w:t>
      </w:r>
    </w:p>
    <w:p w:rsidR="00CB1FC7" w:rsidRPr="00CB1FC7" w:rsidRDefault="00CB1FC7" w:rsidP="00CB1FC7">
      <w:pPr>
        <w:spacing w:before="271"/>
        <w:ind w:left="177"/>
        <w:contextualSpacing/>
        <w:jc w:val="center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Указать предмет и класс</w:t>
      </w:r>
    </w:p>
    <w:p w:rsidR="00CB1FC7" w:rsidRPr="00CB1FC7" w:rsidRDefault="009441D7" w:rsidP="00CB1FC7">
      <w:pPr>
        <w:pStyle w:val="a3"/>
        <w:spacing w:before="7"/>
        <w:contextualSpacing/>
        <w:rPr>
          <w:i/>
          <w:sz w:val="18"/>
          <w:lang w:val="ru-RU"/>
        </w:rPr>
      </w:pPr>
      <w:r>
        <w:rPr>
          <w:noProof/>
          <w:sz w:val="24"/>
          <w:lang w:val="ru-RU" w:eastAsia="ru-RU"/>
        </w:rPr>
        <w:pict>
          <v:line id="Line 13" o:spid="_x0000_s1026" style="position:absolute;z-index:251665408;visibility:visible;mso-wrap-distance-left:0;mso-wrap-distance-right:0;mso-position-horizontal-relative:page" from="93.6pt,13.5pt" to="501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+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" strokeweight=".48pt">
            <w10:wrap type="topAndBottom" anchorx="page"/>
          </v:line>
        </w:pict>
      </w:r>
    </w:p>
    <w:p w:rsidR="00CB1FC7" w:rsidRPr="00CB1FC7" w:rsidRDefault="00CB1FC7" w:rsidP="00CB1FC7">
      <w:pPr>
        <w:ind w:left="176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(наименование предмета / класс)</w:t>
      </w:r>
    </w:p>
    <w:p w:rsidR="00CB1FC7" w:rsidRPr="00CB1FC7" w:rsidRDefault="00CB1FC7" w:rsidP="00CB1FC7">
      <w:pPr>
        <w:pStyle w:val="a3"/>
        <w:spacing w:before="11"/>
        <w:contextualSpacing/>
        <w:rPr>
          <w:sz w:val="18"/>
          <w:lang w:val="ru-RU"/>
        </w:rPr>
      </w:pPr>
    </w:p>
    <w:p w:rsidR="00CB1FC7" w:rsidRPr="00CB1FC7" w:rsidRDefault="009441D7" w:rsidP="00CB1FC7">
      <w:pPr>
        <w:ind w:left="181"/>
        <w:contextualSpacing/>
        <w:jc w:val="center"/>
        <w:rPr>
          <w:i/>
          <w:sz w:val="24"/>
          <w:lang w:val="ru-RU"/>
        </w:rPr>
      </w:pPr>
      <w:r>
        <w:rPr>
          <w:noProof/>
          <w:sz w:val="24"/>
          <w:lang w:val="ru-RU" w:eastAsia="ru-RU"/>
        </w:rPr>
        <w:pict>
          <v:group id="Group 10" o:spid="_x0000_s1030" style="position:absolute;left:0;text-align:left;margin-left:0;margin-top:21.35pt;width:385.7pt;height:.6pt;z-index:251666432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">
            <v:line id="Line 12" o:spid="_x0000_s1027" style="position:absolute;visibility:visibl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<v:line id="Line 11" o:spid="_x0000_s1028" style="position:absolute;visibility:visibl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" strokeweight=".19811mm"/>
            <w10:wrap type="topAndBottom" anchorx="page"/>
          </v:group>
        </w:pict>
      </w:r>
      <w:r w:rsidR="00CB1FC7" w:rsidRPr="00CB1FC7">
        <w:rPr>
          <w:i/>
          <w:sz w:val="24"/>
          <w:lang w:val="ru-RU"/>
        </w:rPr>
        <w:t xml:space="preserve">201_ </w:t>
      </w:r>
      <w:r w:rsidR="00CB1FC7" w:rsidRPr="00CB1FC7">
        <w:rPr>
          <w:rFonts w:ascii="Symbol" w:hAnsi="Symbol"/>
          <w:i/>
          <w:sz w:val="28"/>
        </w:rPr>
        <w:t></w:t>
      </w:r>
      <w:r w:rsidR="00CB1FC7" w:rsidRPr="00CB1FC7">
        <w:rPr>
          <w:i/>
          <w:sz w:val="28"/>
          <w:lang w:val="ru-RU"/>
        </w:rPr>
        <w:t xml:space="preserve">  </w:t>
      </w:r>
      <w:r w:rsidR="00CB1FC7" w:rsidRPr="00CB1FC7">
        <w:rPr>
          <w:i/>
          <w:sz w:val="24"/>
          <w:lang w:val="ru-RU"/>
        </w:rPr>
        <w:t>201_ учебный год</w:t>
      </w:r>
    </w:p>
    <w:p w:rsidR="00CB1FC7" w:rsidRPr="00CB1FC7" w:rsidRDefault="00CB1FC7" w:rsidP="007C3DF3">
      <w:pPr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(срок реализации программы)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Default="00FC65AA" w:rsidP="00CB1FC7">
      <w:pPr>
        <w:pStyle w:val="a3"/>
        <w:contextualSpacing/>
        <w:rPr>
          <w:sz w:val="18"/>
          <w:lang w:val="ru-RU"/>
        </w:rPr>
      </w:pPr>
      <w:r>
        <w:rPr>
          <w:sz w:val="18"/>
          <w:lang w:val="ru-RU"/>
        </w:rPr>
        <w:br/>
      </w:r>
    </w:p>
    <w:p w:rsidR="00FC65AA" w:rsidRDefault="00FC65AA" w:rsidP="00CB1FC7">
      <w:pPr>
        <w:pStyle w:val="a3"/>
        <w:contextualSpacing/>
        <w:rPr>
          <w:sz w:val="18"/>
          <w:lang w:val="ru-RU"/>
        </w:rPr>
      </w:pPr>
    </w:p>
    <w:p w:rsidR="00FC65AA" w:rsidRDefault="00FC65AA" w:rsidP="00CB1FC7">
      <w:pPr>
        <w:pStyle w:val="a3"/>
        <w:contextualSpacing/>
        <w:rPr>
          <w:sz w:val="18"/>
          <w:lang w:val="ru-RU"/>
        </w:rPr>
      </w:pPr>
    </w:p>
    <w:p w:rsidR="00FC65AA" w:rsidRDefault="00FC65AA" w:rsidP="00CB1FC7">
      <w:pPr>
        <w:pStyle w:val="a3"/>
        <w:contextualSpacing/>
        <w:rPr>
          <w:sz w:val="18"/>
          <w:lang w:val="ru-RU"/>
        </w:rPr>
      </w:pPr>
    </w:p>
    <w:p w:rsidR="00FC65AA" w:rsidRDefault="00FC65AA" w:rsidP="00CB1FC7">
      <w:pPr>
        <w:pStyle w:val="a3"/>
        <w:contextualSpacing/>
        <w:rPr>
          <w:sz w:val="18"/>
          <w:lang w:val="ru-RU"/>
        </w:rPr>
      </w:pPr>
    </w:p>
    <w:p w:rsidR="00FC65AA" w:rsidRPr="00CB1FC7" w:rsidRDefault="00FC65A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tabs>
          <w:tab w:val="left" w:pos="8624"/>
        </w:tabs>
        <w:ind w:left="177"/>
        <w:contextualSpacing/>
        <w:jc w:val="center"/>
        <w:rPr>
          <w:lang w:val="ru-RU"/>
        </w:rPr>
      </w:pPr>
      <w:r w:rsidRPr="00CB1FC7">
        <w:rPr>
          <w:spacing w:val="-60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Составитель</w:t>
      </w:r>
      <w:r w:rsidRPr="00CB1FC7">
        <w:rPr>
          <w:spacing w:val="-4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программы:</w:t>
      </w:r>
      <w:r w:rsidRPr="00CB1FC7">
        <w:rPr>
          <w:u w:val="thick"/>
          <w:lang w:val="ru-RU"/>
        </w:rPr>
        <w:tab/>
      </w:r>
    </w:p>
    <w:p w:rsidR="00CB1FC7" w:rsidRPr="00CB1FC7" w:rsidRDefault="00CB1FC7" w:rsidP="00CB1FC7">
      <w:pPr>
        <w:spacing w:before="1"/>
        <w:ind w:left="169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(Ф.И.О. учителя, составившего рабочую учебную программу)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F3FD7" w:rsidRPr="00BF3FBE" w:rsidRDefault="008F3FD7" w:rsidP="008F3FD7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t xml:space="preserve">Приложение </w:t>
      </w:r>
      <w:r>
        <w:rPr>
          <w:i/>
          <w:sz w:val="24"/>
          <w:lang w:val="ru-RU"/>
        </w:rPr>
        <w:t>2</w:t>
      </w:r>
    </w:p>
    <w:p w:rsidR="008F3FD7" w:rsidRPr="007B2738" w:rsidRDefault="008F3FD7" w:rsidP="008F3FD7">
      <w:pPr>
        <w:pStyle w:val="2"/>
        <w:tabs>
          <w:tab w:val="left" w:pos="11440"/>
        </w:tabs>
        <w:spacing w:before="283"/>
        <w:ind w:left="8222" w:right="195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Т</w:t>
      </w:r>
      <w:r w:rsidRPr="00CB1FC7">
        <w:rPr>
          <w:sz w:val="24"/>
          <w:lang w:val="ru-RU"/>
        </w:rPr>
        <w:t xml:space="preserve">ематическое планирование </w:t>
      </w:r>
    </w:p>
    <w:tbl>
      <w:tblPr>
        <w:tblStyle w:val="TableNormal"/>
        <w:tblW w:w="11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192"/>
        <w:gridCol w:w="3320"/>
      </w:tblGrid>
      <w:tr w:rsidR="008F3FD7" w:rsidRPr="00390BB5" w:rsidTr="00EC652F">
        <w:trPr>
          <w:trHeight w:hRule="exact" w:val="923"/>
          <w:jc w:val="center"/>
        </w:trPr>
        <w:tc>
          <w:tcPr>
            <w:tcW w:w="785" w:type="dxa"/>
            <w:vMerge w:val="restart"/>
          </w:tcPr>
          <w:p w:rsidR="008F3FD7" w:rsidRPr="00CB1FC7" w:rsidRDefault="008F3FD7" w:rsidP="00EC652F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192" w:type="dxa"/>
            <w:vMerge w:val="restart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8F3FD7" w:rsidRPr="00CB1FC7" w:rsidRDefault="008F3FD7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8F3FD7" w:rsidRPr="00CB1FC7" w:rsidRDefault="008F3FD7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3320" w:type="dxa"/>
            <w:vMerge w:val="restart"/>
          </w:tcPr>
          <w:p w:rsidR="008F3FD7" w:rsidRPr="00CB1FC7" w:rsidRDefault="008F3FD7" w:rsidP="00EC652F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</w:tr>
      <w:tr w:rsidR="008F3FD7" w:rsidRPr="00390BB5" w:rsidTr="00EC652F">
        <w:trPr>
          <w:trHeight w:hRule="exact" w:val="289"/>
          <w:jc w:val="center"/>
        </w:trPr>
        <w:tc>
          <w:tcPr>
            <w:tcW w:w="785" w:type="dxa"/>
            <w:vMerge/>
          </w:tcPr>
          <w:p w:rsidR="008F3FD7" w:rsidRPr="007C3DF3" w:rsidRDefault="008F3FD7" w:rsidP="00EC652F">
            <w:pPr>
              <w:contextualSpacing/>
              <w:jc w:val="center"/>
              <w:rPr>
                <w:sz w:val="20"/>
                <w:lang w:val="ru-RU"/>
              </w:rPr>
            </w:pPr>
          </w:p>
        </w:tc>
        <w:tc>
          <w:tcPr>
            <w:tcW w:w="7192" w:type="dxa"/>
            <w:vMerge/>
          </w:tcPr>
          <w:p w:rsidR="008F3FD7" w:rsidRPr="007C3DF3" w:rsidRDefault="008F3FD7" w:rsidP="00EC652F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320" w:type="dxa"/>
            <w:vMerge/>
          </w:tcPr>
          <w:p w:rsidR="008F3FD7" w:rsidRPr="007C3DF3" w:rsidRDefault="008F3FD7" w:rsidP="00EC652F">
            <w:pPr>
              <w:contextualSpacing/>
              <w:rPr>
                <w:sz w:val="20"/>
                <w:lang w:val="ru-RU"/>
              </w:rPr>
            </w:pPr>
          </w:p>
        </w:tc>
      </w:tr>
      <w:tr w:rsidR="008F3FD7" w:rsidRPr="00CB1FC7" w:rsidTr="00EC652F">
        <w:trPr>
          <w:trHeight w:hRule="exact" w:val="301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313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  <w:tr w:rsidR="008F3FD7" w:rsidRPr="00CB1FC7" w:rsidTr="00EC652F">
        <w:trPr>
          <w:trHeight w:hRule="exact" w:val="566"/>
          <w:jc w:val="center"/>
        </w:trPr>
        <w:tc>
          <w:tcPr>
            <w:tcW w:w="785" w:type="dxa"/>
          </w:tcPr>
          <w:p w:rsidR="008F3FD7" w:rsidRPr="00CB1FC7" w:rsidRDefault="008F3FD7" w:rsidP="00EC652F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r w:rsidRPr="00CB1FC7">
              <w:rPr>
                <w:b/>
              </w:rPr>
              <w:t>Всего за год</w:t>
            </w:r>
          </w:p>
        </w:tc>
        <w:tc>
          <w:tcPr>
            <w:tcW w:w="7192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  <w:tc>
          <w:tcPr>
            <w:tcW w:w="3320" w:type="dxa"/>
          </w:tcPr>
          <w:p w:rsidR="008F3FD7" w:rsidRPr="00CB1FC7" w:rsidRDefault="008F3FD7" w:rsidP="00EC652F">
            <w:pPr>
              <w:contextualSpacing/>
              <w:rPr>
                <w:sz w:val="20"/>
              </w:rPr>
            </w:pPr>
          </w:p>
        </w:tc>
      </w:tr>
    </w:tbl>
    <w:p w:rsidR="008F3FD7" w:rsidRDefault="008F3FD7" w:rsidP="008F3FD7">
      <w:pPr>
        <w:contextualSpacing/>
        <w:rPr>
          <w:sz w:val="20"/>
        </w:rPr>
      </w:pPr>
    </w:p>
    <w:p w:rsidR="008F3FD7" w:rsidRDefault="008F3FD7" w:rsidP="008F3FD7">
      <w:pPr>
        <w:contextualSpacing/>
        <w:rPr>
          <w:sz w:val="20"/>
        </w:rPr>
      </w:pPr>
    </w:p>
    <w:p w:rsidR="008F3FD7" w:rsidRDefault="008F3FD7" w:rsidP="008F3FD7">
      <w:pPr>
        <w:contextualSpacing/>
        <w:rPr>
          <w:sz w:val="20"/>
        </w:rPr>
      </w:pPr>
    </w:p>
    <w:p w:rsidR="008D4D8A" w:rsidRPr="00CB1FC7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spacing w:before="3"/>
        <w:contextualSpacing/>
        <w:rPr>
          <w:sz w:val="14"/>
          <w:lang w:val="ru-RU"/>
        </w:rPr>
      </w:pPr>
    </w:p>
    <w:p w:rsidR="00CB1FC7" w:rsidRPr="00BF3FBE" w:rsidRDefault="00CB1FC7" w:rsidP="00713F5A">
      <w:pPr>
        <w:ind w:left="-142" w:firstLine="142"/>
        <w:contextualSpacing/>
        <w:jc w:val="center"/>
        <w:rPr>
          <w:sz w:val="20"/>
          <w:lang w:val="ru-RU"/>
        </w:rPr>
        <w:sectPr w:rsidR="00CB1FC7" w:rsidRPr="00BF3FBE" w:rsidSect="0091760F">
          <w:footerReference w:type="default" r:id="rId8"/>
          <w:pgSz w:w="11910" w:h="16840"/>
          <w:pgMar w:top="1134" w:right="995" w:bottom="1134" w:left="1134" w:header="720" w:footer="720" w:gutter="0"/>
          <w:cols w:space="720"/>
          <w:titlePg/>
          <w:docGrid w:linePitch="299"/>
        </w:sectPr>
      </w:pPr>
    </w:p>
    <w:p w:rsidR="007C3DF3" w:rsidRDefault="007C3DF3" w:rsidP="00CB1FC7">
      <w:pPr>
        <w:contextualSpacing/>
        <w:rPr>
          <w:sz w:val="20"/>
        </w:rPr>
      </w:pPr>
    </w:p>
    <w:p w:rsidR="00500016" w:rsidRPr="008F3FD7" w:rsidRDefault="00500016" w:rsidP="00500016">
      <w:pPr>
        <w:contextualSpacing/>
        <w:rPr>
          <w:sz w:val="20"/>
          <w:lang w:val="ru-RU"/>
        </w:rPr>
      </w:pPr>
      <w:r>
        <w:rPr>
          <w:i/>
          <w:sz w:val="24"/>
          <w:lang w:val="ru-RU"/>
        </w:rPr>
        <w:t xml:space="preserve">                                                                                                                                      </w:t>
      </w:r>
      <w:r w:rsidRPr="00BF3FBE">
        <w:rPr>
          <w:i/>
          <w:sz w:val="24"/>
          <w:lang w:val="ru-RU"/>
        </w:rPr>
        <w:t xml:space="preserve">Приложение </w:t>
      </w:r>
      <w:r>
        <w:rPr>
          <w:i/>
          <w:sz w:val="24"/>
          <w:lang w:val="ru-RU"/>
        </w:rPr>
        <w:t>3</w:t>
      </w:r>
      <w:r>
        <w:rPr>
          <w:i/>
          <w:sz w:val="24"/>
          <w:lang w:val="ru-RU"/>
        </w:rPr>
        <w:br/>
      </w:r>
      <w:r>
        <w:rPr>
          <w:sz w:val="24"/>
          <w:lang w:val="ru-RU"/>
        </w:rPr>
        <w:t>Календарно - т</w:t>
      </w:r>
      <w:r w:rsidRPr="00CB1FC7">
        <w:rPr>
          <w:sz w:val="24"/>
          <w:lang w:val="ru-RU"/>
        </w:rPr>
        <w:t>ематическое планирование по (указать</w:t>
      </w:r>
      <w:r w:rsidRPr="00CB1FC7">
        <w:rPr>
          <w:spacing w:val="-8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предмет)</w:t>
      </w:r>
      <w:r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Pr="00CB1FC7">
        <w:rPr>
          <w:sz w:val="24"/>
          <w:lang w:val="ru-RU"/>
        </w:rPr>
        <w:t xml:space="preserve">классе на </w:t>
      </w:r>
      <w:r>
        <w:rPr>
          <w:sz w:val="24"/>
          <w:lang w:val="ru-RU"/>
        </w:rPr>
        <w:t>201_  - 201__уч.год</w:t>
      </w:r>
      <w:r>
        <w:rPr>
          <w:sz w:val="24"/>
          <w:lang w:val="ru-RU"/>
        </w:rPr>
        <w:br/>
      </w:r>
    </w:p>
    <w:p w:rsidR="00500016" w:rsidRPr="00CB1FC7" w:rsidRDefault="00500016" w:rsidP="00500016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pPr w:leftFromText="180" w:rightFromText="180" w:vertAnchor="page" w:horzAnchor="margin" w:tblpXSpec="center" w:tblpY="2781"/>
        <w:tblW w:w="1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7031"/>
        <w:gridCol w:w="1283"/>
        <w:gridCol w:w="642"/>
        <w:gridCol w:w="769"/>
        <w:gridCol w:w="870"/>
      </w:tblGrid>
      <w:tr w:rsidR="00500016" w:rsidRPr="00CB1FC7" w:rsidTr="00EC652F">
        <w:trPr>
          <w:trHeight w:hRule="exact" w:val="910"/>
        </w:trPr>
        <w:tc>
          <w:tcPr>
            <w:tcW w:w="767" w:type="dxa"/>
            <w:vMerge w:val="restart"/>
          </w:tcPr>
          <w:p w:rsidR="00500016" w:rsidRPr="00CB1FC7" w:rsidRDefault="00500016" w:rsidP="00EC652F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031" w:type="dxa"/>
            <w:vMerge w:val="restart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500016" w:rsidRPr="00CB1FC7" w:rsidRDefault="00500016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500016" w:rsidRPr="00CB1FC7" w:rsidRDefault="00500016" w:rsidP="00EC652F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1283" w:type="dxa"/>
            <w:vMerge w:val="restart"/>
          </w:tcPr>
          <w:p w:rsidR="00500016" w:rsidRPr="00CB1FC7" w:rsidRDefault="00500016" w:rsidP="00EC652F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  <w:tc>
          <w:tcPr>
            <w:tcW w:w="1411" w:type="dxa"/>
            <w:gridSpan w:val="2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pStyle w:val="TableParagraph"/>
              <w:spacing w:line="240" w:lineRule="auto"/>
              <w:ind w:left="184" w:right="178"/>
              <w:contextualSpacing/>
            </w:pPr>
            <w:r w:rsidRPr="00CB1FC7">
              <w:t xml:space="preserve">Дата </w:t>
            </w:r>
            <w:r>
              <w:rPr>
                <w:lang w:val="ru-RU"/>
              </w:rPr>
              <w:br/>
            </w:r>
            <w:r w:rsidRPr="00CB1FC7">
              <w:t>проведения</w:t>
            </w:r>
            <w:r>
              <w:rPr>
                <w:lang w:val="ru-RU"/>
              </w:rPr>
              <w:br/>
            </w:r>
            <w:r w:rsidRPr="00CB1FC7">
              <w:t xml:space="preserve"> урока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B76101" w:rsidRDefault="00500016" w:rsidP="00EC652F">
            <w:pPr>
              <w:rPr>
                <w:lang w:val="ru-RU"/>
              </w:rPr>
            </w:pPr>
            <w:r>
              <w:rPr>
                <w:lang w:val="ru-RU"/>
              </w:rPr>
              <w:t>Диагн.</w:t>
            </w:r>
            <w:r>
              <w:rPr>
                <w:lang w:val="ru-RU"/>
              </w:rPr>
              <w:br/>
              <w:t>дата</w:t>
            </w:r>
          </w:p>
          <w:p w:rsidR="00500016" w:rsidRPr="00CB1FC7" w:rsidRDefault="00500016" w:rsidP="00EC652F">
            <w:pPr>
              <w:pStyle w:val="TableParagraph"/>
              <w:spacing w:line="240" w:lineRule="auto"/>
              <w:ind w:right="178"/>
              <w:contextualSpacing/>
            </w:pPr>
          </w:p>
        </w:tc>
      </w:tr>
      <w:tr w:rsidR="00500016" w:rsidRPr="00CB1FC7" w:rsidTr="00EC652F">
        <w:trPr>
          <w:trHeight w:hRule="exact" w:val="285"/>
        </w:trPr>
        <w:tc>
          <w:tcPr>
            <w:tcW w:w="767" w:type="dxa"/>
            <w:vMerge/>
          </w:tcPr>
          <w:p w:rsidR="00500016" w:rsidRPr="00CB1FC7" w:rsidRDefault="00500016" w:rsidP="00EC652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031" w:type="dxa"/>
            <w:vMerge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  <w:vMerge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left="110"/>
              <w:contextualSpacing/>
            </w:pPr>
            <w:r w:rsidRPr="00CB1FC7">
              <w:t>план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pStyle w:val="TableParagraph"/>
              <w:spacing w:line="240" w:lineRule="auto"/>
              <w:ind w:left="182"/>
              <w:contextualSpacing/>
            </w:pPr>
            <w:r w:rsidRPr="00CB1FC7">
              <w:t>факт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pStyle w:val="TableParagraph"/>
              <w:spacing w:line="240" w:lineRule="auto"/>
              <w:contextualSpacing/>
            </w:pPr>
          </w:p>
        </w:tc>
      </w:tr>
      <w:tr w:rsidR="00500016" w:rsidRPr="00CB1FC7" w:rsidTr="00EC652F">
        <w:trPr>
          <w:trHeight w:hRule="exact" w:val="297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30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  <w:tr w:rsidR="00500016" w:rsidRPr="00CB1FC7" w:rsidTr="00EC652F">
        <w:trPr>
          <w:trHeight w:hRule="exact" w:val="558"/>
        </w:trPr>
        <w:tc>
          <w:tcPr>
            <w:tcW w:w="767" w:type="dxa"/>
          </w:tcPr>
          <w:p w:rsidR="00500016" w:rsidRPr="00CB1FC7" w:rsidRDefault="00500016" w:rsidP="00EC652F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r w:rsidRPr="00CB1FC7">
              <w:rPr>
                <w:b/>
              </w:rPr>
              <w:t>Всего за год</w:t>
            </w:r>
          </w:p>
        </w:tc>
        <w:tc>
          <w:tcPr>
            <w:tcW w:w="7031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1283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642" w:type="dxa"/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500016" w:rsidRPr="00CB1FC7" w:rsidRDefault="00500016" w:rsidP="00EC652F">
            <w:pPr>
              <w:contextualSpacing/>
              <w:rPr>
                <w:sz w:val="20"/>
              </w:rPr>
            </w:pPr>
          </w:p>
        </w:tc>
      </w:tr>
    </w:tbl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8F3FD7" w:rsidRPr="008F3FD7" w:rsidRDefault="008F3FD7" w:rsidP="00CB1FC7">
      <w:pPr>
        <w:contextualSpacing/>
        <w:rPr>
          <w:sz w:val="20"/>
          <w:lang w:val="ru-RU"/>
        </w:rPr>
        <w:sectPr w:rsidR="008F3FD7" w:rsidRPr="008F3FD7" w:rsidSect="008F3FD7">
          <w:pgSz w:w="11910" w:h="16840"/>
          <w:pgMar w:top="1701" w:right="1134" w:bottom="851" w:left="1134" w:header="720" w:footer="720" w:gutter="0"/>
          <w:cols w:space="720"/>
        </w:sectPr>
      </w:pPr>
    </w:p>
    <w:p w:rsidR="007C3DF3" w:rsidRPr="008F3FD7" w:rsidRDefault="007C3DF3" w:rsidP="00CB1FC7">
      <w:pPr>
        <w:contextualSpacing/>
        <w:rPr>
          <w:sz w:val="20"/>
          <w:lang w:val="ru-RU"/>
        </w:rPr>
      </w:pPr>
    </w:p>
    <w:p w:rsidR="007C3DF3" w:rsidRDefault="007C3DF3" w:rsidP="00CB1FC7">
      <w:pPr>
        <w:contextualSpacing/>
        <w:rPr>
          <w:sz w:val="20"/>
        </w:rPr>
      </w:pPr>
    </w:p>
    <w:p w:rsidR="008F3FD7" w:rsidRDefault="008F3FD7" w:rsidP="00CB1FC7">
      <w:pPr>
        <w:contextualSpacing/>
        <w:rPr>
          <w:sz w:val="20"/>
        </w:rPr>
        <w:sectPr w:rsidR="008F3FD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8F3FD7" w:rsidRDefault="008F3FD7" w:rsidP="007C3DF3">
      <w:pPr>
        <w:contextualSpacing/>
        <w:rPr>
          <w:sz w:val="20"/>
        </w:rPr>
        <w:sectPr w:rsidR="008F3FD7" w:rsidSect="008F3FD7">
          <w:pgSz w:w="11910" w:h="16840"/>
          <w:pgMar w:top="1701" w:right="1134" w:bottom="851" w:left="1134" w:header="720" w:footer="720" w:gutter="0"/>
          <w:cols w:space="720"/>
        </w:sect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7C3DF3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CB1FC7" w:rsidRDefault="007C3DF3" w:rsidP="00CB1FC7">
      <w:pPr>
        <w:contextualSpacing/>
        <w:rPr>
          <w:sz w:val="20"/>
        </w:rPr>
        <w:sectPr w:rsidR="007C3DF3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96615C" w:rsidRPr="00CB1FC7" w:rsidRDefault="0096615C" w:rsidP="00CB1FC7">
      <w:pPr>
        <w:ind w:left="672"/>
        <w:contextualSpacing/>
        <w:rPr>
          <w:sz w:val="18"/>
          <w:lang w:val="ru-RU"/>
        </w:rPr>
        <w:sectPr w:rsidR="0096615C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96615C" w:rsidRPr="00CB1FC7" w:rsidRDefault="0096615C" w:rsidP="000E5463">
      <w:pPr>
        <w:pStyle w:val="a3"/>
        <w:tabs>
          <w:tab w:val="left" w:pos="1382"/>
          <w:tab w:val="left" w:pos="2712"/>
          <w:tab w:val="left" w:pos="3412"/>
        </w:tabs>
        <w:spacing w:before="2"/>
        <w:ind w:right="415"/>
        <w:contextualSpacing/>
        <w:rPr>
          <w:sz w:val="24"/>
        </w:rPr>
      </w:pPr>
    </w:p>
    <w:sectPr w:rsidR="0096615C" w:rsidRPr="00CB1FC7" w:rsidSect="00CB1FC7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D7" w:rsidRDefault="009441D7" w:rsidP="00CB1FC7">
      <w:r>
        <w:separator/>
      </w:r>
    </w:p>
  </w:endnote>
  <w:endnote w:type="continuationSeparator" w:id="0">
    <w:p w:rsidR="009441D7" w:rsidRDefault="009441D7" w:rsidP="00CB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96723"/>
      <w:docPartObj>
        <w:docPartGallery w:val="Page Numbers (Bottom of Page)"/>
        <w:docPartUnique/>
      </w:docPartObj>
    </w:sdtPr>
    <w:sdtEndPr/>
    <w:sdtContent>
      <w:p w:rsidR="00E831E9" w:rsidRDefault="0039534E">
        <w:pPr>
          <w:pStyle w:val="aa"/>
          <w:jc w:val="right"/>
        </w:pPr>
        <w:r>
          <w:fldChar w:fldCharType="begin"/>
        </w:r>
        <w:r w:rsidR="00E831E9">
          <w:instrText>PAGE   \* MERGEFORMAT</w:instrText>
        </w:r>
        <w:r>
          <w:fldChar w:fldCharType="separate"/>
        </w:r>
        <w:r w:rsidR="00390BB5" w:rsidRPr="00390BB5">
          <w:rPr>
            <w:noProof/>
            <w:lang w:val="ru-RU"/>
          </w:rPr>
          <w:t>2</w:t>
        </w:r>
        <w:r>
          <w:fldChar w:fldCharType="end"/>
        </w:r>
      </w:p>
    </w:sdtContent>
  </w:sdt>
  <w:p w:rsidR="00E831E9" w:rsidRDefault="00E83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D7" w:rsidRDefault="009441D7" w:rsidP="00CB1FC7">
      <w:r>
        <w:separator/>
      </w:r>
    </w:p>
  </w:footnote>
  <w:footnote w:type="continuationSeparator" w:id="0">
    <w:p w:rsidR="009441D7" w:rsidRDefault="009441D7" w:rsidP="00CB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" w15:restartNumberingAfterBreak="0">
    <w:nsid w:val="13781876"/>
    <w:multiLevelType w:val="hybridMultilevel"/>
    <w:tmpl w:val="3B70BCBC"/>
    <w:lvl w:ilvl="0" w:tplc="2F24F3E8">
      <w:start w:val="1"/>
      <w:numFmt w:val="decimal"/>
      <w:lvlText w:val="%1."/>
      <w:lvlJc w:val="left"/>
      <w:pPr>
        <w:ind w:left="118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A4A6EC">
      <w:numFmt w:val="bullet"/>
      <w:lvlText w:val="•"/>
      <w:lvlJc w:val="left"/>
      <w:pPr>
        <w:ind w:left="1066" w:hanging="864"/>
      </w:pPr>
      <w:rPr>
        <w:rFonts w:hint="default"/>
      </w:rPr>
    </w:lvl>
    <w:lvl w:ilvl="2" w:tplc="58B21618">
      <w:numFmt w:val="bullet"/>
      <w:lvlText w:val="•"/>
      <w:lvlJc w:val="left"/>
      <w:pPr>
        <w:ind w:left="2013" w:hanging="864"/>
      </w:pPr>
      <w:rPr>
        <w:rFonts w:hint="default"/>
      </w:rPr>
    </w:lvl>
    <w:lvl w:ilvl="3" w:tplc="E878DC12">
      <w:numFmt w:val="bullet"/>
      <w:lvlText w:val="•"/>
      <w:lvlJc w:val="left"/>
      <w:pPr>
        <w:ind w:left="2959" w:hanging="864"/>
      </w:pPr>
      <w:rPr>
        <w:rFonts w:hint="default"/>
      </w:rPr>
    </w:lvl>
    <w:lvl w:ilvl="4" w:tplc="32CC3FD8">
      <w:numFmt w:val="bullet"/>
      <w:lvlText w:val="•"/>
      <w:lvlJc w:val="left"/>
      <w:pPr>
        <w:ind w:left="3906" w:hanging="864"/>
      </w:pPr>
      <w:rPr>
        <w:rFonts w:hint="default"/>
      </w:rPr>
    </w:lvl>
    <w:lvl w:ilvl="5" w:tplc="BE3C8B0A">
      <w:numFmt w:val="bullet"/>
      <w:lvlText w:val="•"/>
      <w:lvlJc w:val="left"/>
      <w:pPr>
        <w:ind w:left="4853" w:hanging="864"/>
      </w:pPr>
      <w:rPr>
        <w:rFonts w:hint="default"/>
      </w:rPr>
    </w:lvl>
    <w:lvl w:ilvl="6" w:tplc="842026CA">
      <w:numFmt w:val="bullet"/>
      <w:lvlText w:val="•"/>
      <w:lvlJc w:val="left"/>
      <w:pPr>
        <w:ind w:left="5799" w:hanging="864"/>
      </w:pPr>
      <w:rPr>
        <w:rFonts w:hint="default"/>
      </w:rPr>
    </w:lvl>
    <w:lvl w:ilvl="7" w:tplc="75303F28">
      <w:numFmt w:val="bullet"/>
      <w:lvlText w:val="•"/>
      <w:lvlJc w:val="left"/>
      <w:pPr>
        <w:ind w:left="6746" w:hanging="864"/>
      </w:pPr>
      <w:rPr>
        <w:rFonts w:hint="default"/>
      </w:rPr>
    </w:lvl>
    <w:lvl w:ilvl="8" w:tplc="56A8CE02">
      <w:numFmt w:val="bullet"/>
      <w:lvlText w:val="•"/>
      <w:lvlJc w:val="left"/>
      <w:pPr>
        <w:ind w:left="7693" w:hanging="864"/>
      </w:pPr>
      <w:rPr>
        <w:rFonts w:hint="default"/>
      </w:rPr>
    </w:lvl>
  </w:abstractNum>
  <w:abstractNum w:abstractNumId="2" w15:restartNumberingAfterBreak="0">
    <w:nsid w:val="199512FC"/>
    <w:multiLevelType w:val="multilevel"/>
    <w:tmpl w:val="1A546E70"/>
    <w:lvl w:ilvl="0">
      <w:start w:val="5"/>
      <w:numFmt w:val="decimal"/>
      <w:lvlText w:val="%1"/>
      <w:lvlJc w:val="left"/>
      <w:pPr>
        <w:ind w:left="1531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112" w:hanging="711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390" w:hanging="711"/>
      </w:pPr>
      <w:rPr>
        <w:rFonts w:hint="default"/>
      </w:rPr>
    </w:lvl>
    <w:lvl w:ilvl="4">
      <w:numFmt w:val="bullet"/>
      <w:lvlText w:val="•"/>
      <w:lvlJc w:val="left"/>
      <w:pPr>
        <w:ind w:left="4315" w:hanging="711"/>
      </w:pPr>
      <w:rPr>
        <w:rFonts w:hint="default"/>
      </w:rPr>
    </w:lvl>
    <w:lvl w:ilvl="5">
      <w:numFmt w:val="bullet"/>
      <w:lvlText w:val="•"/>
      <w:lvlJc w:val="left"/>
      <w:pPr>
        <w:ind w:left="5240" w:hanging="711"/>
      </w:pPr>
      <w:rPr>
        <w:rFonts w:hint="default"/>
      </w:rPr>
    </w:lvl>
    <w:lvl w:ilvl="6">
      <w:numFmt w:val="bullet"/>
      <w:lvlText w:val="•"/>
      <w:lvlJc w:val="left"/>
      <w:pPr>
        <w:ind w:left="6165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3" w15:restartNumberingAfterBreak="0">
    <w:nsid w:val="208A057A"/>
    <w:multiLevelType w:val="hybridMultilevel"/>
    <w:tmpl w:val="9252F72E"/>
    <w:lvl w:ilvl="0" w:tplc="E578A9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42B45"/>
    <w:multiLevelType w:val="multilevel"/>
    <w:tmpl w:val="2D84A5EE"/>
    <w:lvl w:ilvl="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160"/>
      </w:pPr>
      <w:rPr>
        <w:rFonts w:hint="default"/>
      </w:rPr>
    </w:lvl>
  </w:abstractNum>
  <w:abstractNum w:abstractNumId="5" w15:restartNumberingAfterBreak="0">
    <w:nsid w:val="276868DC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6" w15:restartNumberingAfterBreak="0">
    <w:nsid w:val="2A041064"/>
    <w:multiLevelType w:val="multilevel"/>
    <w:tmpl w:val="DD768C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7" w15:restartNumberingAfterBreak="0">
    <w:nsid w:val="37BC64EB"/>
    <w:multiLevelType w:val="multilevel"/>
    <w:tmpl w:val="A510C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8" w15:restartNumberingAfterBreak="0">
    <w:nsid w:val="3BD76866"/>
    <w:multiLevelType w:val="multilevel"/>
    <w:tmpl w:val="A816F5F6"/>
    <w:lvl w:ilvl="0">
      <w:start w:val="4"/>
      <w:numFmt w:val="decimal"/>
      <w:lvlText w:val="%1"/>
      <w:lvlJc w:val="left"/>
      <w:pPr>
        <w:ind w:left="112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</w:rPr>
    </w:lvl>
  </w:abstractNum>
  <w:abstractNum w:abstractNumId="9" w15:restartNumberingAfterBreak="0">
    <w:nsid w:val="3FBB3035"/>
    <w:multiLevelType w:val="multilevel"/>
    <w:tmpl w:val="35CE72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9E35BE"/>
    <w:multiLevelType w:val="multilevel"/>
    <w:tmpl w:val="38DA84F8"/>
    <w:lvl w:ilvl="0">
      <w:start w:val="3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1" w15:restartNumberingAfterBreak="0">
    <w:nsid w:val="45BE4CAD"/>
    <w:multiLevelType w:val="hybridMultilevel"/>
    <w:tmpl w:val="C8EEF3AE"/>
    <w:lvl w:ilvl="0" w:tplc="1876A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876AC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183BEF"/>
    <w:multiLevelType w:val="multilevel"/>
    <w:tmpl w:val="672A55C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1707FF2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14" w15:restartNumberingAfterBreak="0">
    <w:nsid w:val="51771B6A"/>
    <w:multiLevelType w:val="multilevel"/>
    <w:tmpl w:val="DB806B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A574C0"/>
    <w:multiLevelType w:val="hybridMultilevel"/>
    <w:tmpl w:val="89AE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8365E"/>
    <w:multiLevelType w:val="multilevel"/>
    <w:tmpl w:val="859ADE1C"/>
    <w:lvl w:ilvl="0">
      <w:start w:val="6"/>
      <w:numFmt w:val="decimal"/>
      <w:lvlText w:val="%1"/>
      <w:lvlJc w:val="left"/>
      <w:pPr>
        <w:ind w:left="112" w:hanging="9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922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922"/>
      </w:pPr>
      <w:rPr>
        <w:rFonts w:hint="default"/>
      </w:rPr>
    </w:lvl>
    <w:lvl w:ilvl="3">
      <w:numFmt w:val="bullet"/>
      <w:lvlText w:val="•"/>
      <w:lvlJc w:val="left"/>
      <w:pPr>
        <w:ind w:left="3043" w:hanging="922"/>
      </w:pPr>
      <w:rPr>
        <w:rFonts w:hint="default"/>
      </w:rPr>
    </w:lvl>
    <w:lvl w:ilvl="4">
      <w:numFmt w:val="bullet"/>
      <w:lvlText w:val="•"/>
      <w:lvlJc w:val="left"/>
      <w:pPr>
        <w:ind w:left="4018" w:hanging="922"/>
      </w:pPr>
      <w:rPr>
        <w:rFonts w:hint="default"/>
      </w:rPr>
    </w:lvl>
    <w:lvl w:ilvl="5">
      <w:numFmt w:val="bullet"/>
      <w:lvlText w:val="•"/>
      <w:lvlJc w:val="left"/>
      <w:pPr>
        <w:ind w:left="4993" w:hanging="922"/>
      </w:pPr>
      <w:rPr>
        <w:rFonts w:hint="default"/>
      </w:rPr>
    </w:lvl>
    <w:lvl w:ilvl="6">
      <w:numFmt w:val="bullet"/>
      <w:lvlText w:val="•"/>
      <w:lvlJc w:val="left"/>
      <w:pPr>
        <w:ind w:left="5967" w:hanging="922"/>
      </w:pPr>
      <w:rPr>
        <w:rFonts w:hint="default"/>
      </w:rPr>
    </w:lvl>
    <w:lvl w:ilvl="7">
      <w:numFmt w:val="bullet"/>
      <w:lvlText w:val="•"/>
      <w:lvlJc w:val="left"/>
      <w:pPr>
        <w:ind w:left="6942" w:hanging="922"/>
      </w:pPr>
      <w:rPr>
        <w:rFonts w:hint="default"/>
      </w:rPr>
    </w:lvl>
    <w:lvl w:ilvl="8">
      <w:numFmt w:val="bullet"/>
      <w:lvlText w:val="•"/>
      <w:lvlJc w:val="left"/>
      <w:pPr>
        <w:ind w:left="7917" w:hanging="922"/>
      </w:pPr>
      <w:rPr>
        <w:rFonts w:hint="default"/>
      </w:rPr>
    </w:lvl>
  </w:abstractNum>
  <w:abstractNum w:abstractNumId="17" w15:restartNumberingAfterBreak="0">
    <w:nsid w:val="5C5159FE"/>
    <w:multiLevelType w:val="hybridMultilevel"/>
    <w:tmpl w:val="79BA74B2"/>
    <w:lvl w:ilvl="0" w:tplc="4A120D1A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E34C44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86BEA6EA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CD18A414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1A4E630E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84843B8E"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10A62116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BB6A6222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41F26CB2"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18" w15:restartNumberingAfterBreak="0">
    <w:nsid w:val="76DD4EBC"/>
    <w:multiLevelType w:val="multilevel"/>
    <w:tmpl w:val="00E8373A"/>
    <w:lvl w:ilvl="0">
      <w:start w:val="2"/>
      <w:numFmt w:val="decimal"/>
      <w:lvlText w:val="%1"/>
      <w:lvlJc w:val="left"/>
      <w:pPr>
        <w:ind w:left="1174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53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</w:rPr>
    </w:lvl>
    <w:lvl w:ilvl="3">
      <w:numFmt w:val="bullet"/>
      <w:lvlText w:val="•"/>
      <w:lvlJc w:val="left"/>
      <w:pPr>
        <w:ind w:left="3110" w:hanging="708"/>
      </w:pPr>
      <w:rPr>
        <w:rFonts w:hint="default"/>
      </w:rPr>
    </w:lvl>
    <w:lvl w:ilvl="4">
      <w:numFmt w:val="bullet"/>
      <w:lvlText w:val="•"/>
      <w:lvlJc w:val="left"/>
      <w:pPr>
        <w:ind w:left="4075" w:hanging="708"/>
      </w:pPr>
      <w:rPr>
        <w:rFonts w:hint="default"/>
      </w:rPr>
    </w:lvl>
    <w:lvl w:ilvl="5">
      <w:numFmt w:val="bullet"/>
      <w:lvlText w:val="•"/>
      <w:lvlJc w:val="left"/>
      <w:pPr>
        <w:ind w:left="5040" w:hanging="708"/>
      </w:pPr>
      <w:rPr>
        <w:rFonts w:hint="default"/>
      </w:rPr>
    </w:lvl>
    <w:lvl w:ilvl="6">
      <w:numFmt w:val="bullet"/>
      <w:lvlText w:val="•"/>
      <w:lvlJc w:val="left"/>
      <w:pPr>
        <w:ind w:left="6005" w:hanging="708"/>
      </w:pPr>
      <w:rPr>
        <w:rFonts w:hint="default"/>
      </w:rPr>
    </w:lvl>
    <w:lvl w:ilvl="7">
      <w:numFmt w:val="bullet"/>
      <w:lvlText w:val="•"/>
      <w:lvlJc w:val="left"/>
      <w:pPr>
        <w:ind w:left="6970" w:hanging="708"/>
      </w:pPr>
      <w:rPr>
        <w:rFonts w:hint="default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</w:rPr>
    </w:lvl>
  </w:abstractNum>
  <w:abstractNum w:abstractNumId="19" w15:restartNumberingAfterBreak="0">
    <w:nsid w:val="7E63648F"/>
    <w:multiLevelType w:val="multilevel"/>
    <w:tmpl w:val="CA78D5B6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8"/>
  </w:num>
  <w:num w:numId="6">
    <w:abstractNumId w:val="10"/>
  </w:num>
  <w:num w:numId="7">
    <w:abstractNumId w:val="18"/>
  </w:num>
  <w:num w:numId="8">
    <w:abstractNumId w:val="0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  <w:num w:numId="18">
    <w:abstractNumId w:val="19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615C"/>
    <w:rsid w:val="000040F1"/>
    <w:rsid w:val="00016622"/>
    <w:rsid w:val="00026935"/>
    <w:rsid w:val="00062746"/>
    <w:rsid w:val="00086507"/>
    <w:rsid w:val="000A2508"/>
    <w:rsid w:val="000C2839"/>
    <w:rsid w:val="000C4EAF"/>
    <w:rsid w:val="000D0FE3"/>
    <w:rsid w:val="000E5463"/>
    <w:rsid w:val="000E728E"/>
    <w:rsid w:val="00102FD6"/>
    <w:rsid w:val="00127643"/>
    <w:rsid w:val="001966C7"/>
    <w:rsid w:val="001C57E2"/>
    <w:rsid w:val="001F1A18"/>
    <w:rsid w:val="00200660"/>
    <w:rsid w:val="0020106C"/>
    <w:rsid w:val="00210B8E"/>
    <w:rsid w:val="00212988"/>
    <w:rsid w:val="002249EF"/>
    <w:rsid w:val="002545FB"/>
    <w:rsid w:val="002602DA"/>
    <w:rsid w:val="0029691C"/>
    <w:rsid w:val="002A5488"/>
    <w:rsid w:val="002B2790"/>
    <w:rsid w:val="002C52C5"/>
    <w:rsid w:val="002C641E"/>
    <w:rsid w:val="002F0625"/>
    <w:rsid w:val="002F0F91"/>
    <w:rsid w:val="002F2340"/>
    <w:rsid w:val="002F44CA"/>
    <w:rsid w:val="00301E27"/>
    <w:rsid w:val="0030309A"/>
    <w:rsid w:val="003210B2"/>
    <w:rsid w:val="0033290D"/>
    <w:rsid w:val="003374E1"/>
    <w:rsid w:val="00353D09"/>
    <w:rsid w:val="003673A3"/>
    <w:rsid w:val="00390BB5"/>
    <w:rsid w:val="00392FD7"/>
    <w:rsid w:val="0039534E"/>
    <w:rsid w:val="003A438D"/>
    <w:rsid w:val="003D31DE"/>
    <w:rsid w:val="00415296"/>
    <w:rsid w:val="00416111"/>
    <w:rsid w:val="00425863"/>
    <w:rsid w:val="00430B8B"/>
    <w:rsid w:val="0044643C"/>
    <w:rsid w:val="00451123"/>
    <w:rsid w:val="00451BCF"/>
    <w:rsid w:val="00461CF3"/>
    <w:rsid w:val="004849AD"/>
    <w:rsid w:val="004B0CEA"/>
    <w:rsid w:val="00500016"/>
    <w:rsid w:val="00512997"/>
    <w:rsid w:val="005407B5"/>
    <w:rsid w:val="00543C25"/>
    <w:rsid w:val="00552DE7"/>
    <w:rsid w:val="005562AB"/>
    <w:rsid w:val="00561804"/>
    <w:rsid w:val="00562C69"/>
    <w:rsid w:val="00573AB7"/>
    <w:rsid w:val="0058033A"/>
    <w:rsid w:val="005A6F48"/>
    <w:rsid w:val="005C1DE1"/>
    <w:rsid w:val="005C36B6"/>
    <w:rsid w:val="005D46F2"/>
    <w:rsid w:val="005E7EC8"/>
    <w:rsid w:val="00601674"/>
    <w:rsid w:val="00616C57"/>
    <w:rsid w:val="00650343"/>
    <w:rsid w:val="006749FB"/>
    <w:rsid w:val="0067529A"/>
    <w:rsid w:val="006847D7"/>
    <w:rsid w:val="00691D31"/>
    <w:rsid w:val="006B0911"/>
    <w:rsid w:val="006B52F9"/>
    <w:rsid w:val="006C0BE3"/>
    <w:rsid w:val="006C30D5"/>
    <w:rsid w:val="006C3730"/>
    <w:rsid w:val="006E0C35"/>
    <w:rsid w:val="006F1A50"/>
    <w:rsid w:val="006F51AA"/>
    <w:rsid w:val="006F5419"/>
    <w:rsid w:val="00701FC0"/>
    <w:rsid w:val="00707A71"/>
    <w:rsid w:val="00713D84"/>
    <w:rsid w:val="00713F5A"/>
    <w:rsid w:val="00720C79"/>
    <w:rsid w:val="0073607D"/>
    <w:rsid w:val="0075476B"/>
    <w:rsid w:val="0076058D"/>
    <w:rsid w:val="00773054"/>
    <w:rsid w:val="00796F2B"/>
    <w:rsid w:val="007A310E"/>
    <w:rsid w:val="007B1359"/>
    <w:rsid w:val="007B2738"/>
    <w:rsid w:val="007C3474"/>
    <w:rsid w:val="007C3DF3"/>
    <w:rsid w:val="007F656E"/>
    <w:rsid w:val="00814DC8"/>
    <w:rsid w:val="00823E62"/>
    <w:rsid w:val="00844E73"/>
    <w:rsid w:val="008513D1"/>
    <w:rsid w:val="008516C9"/>
    <w:rsid w:val="00873305"/>
    <w:rsid w:val="00885971"/>
    <w:rsid w:val="00886EFA"/>
    <w:rsid w:val="0089178F"/>
    <w:rsid w:val="0089491B"/>
    <w:rsid w:val="008C4846"/>
    <w:rsid w:val="008D2B79"/>
    <w:rsid w:val="008D4D8A"/>
    <w:rsid w:val="008D65AC"/>
    <w:rsid w:val="008D7D9E"/>
    <w:rsid w:val="008E4C16"/>
    <w:rsid w:val="008F3FD7"/>
    <w:rsid w:val="008F5848"/>
    <w:rsid w:val="009032C3"/>
    <w:rsid w:val="00904BF3"/>
    <w:rsid w:val="0091760F"/>
    <w:rsid w:val="009241BA"/>
    <w:rsid w:val="0092511C"/>
    <w:rsid w:val="00942968"/>
    <w:rsid w:val="009441D7"/>
    <w:rsid w:val="0096615C"/>
    <w:rsid w:val="00974753"/>
    <w:rsid w:val="009841C7"/>
    <w:rsid w:val="00987626"/>
    <w:rsid w:val="00991AF2"/>
    <w:rsid w:val="009A112E"/>
    <w:rsid w:val="009D7BC7"/>
    <w:rsid w:val="00A22886"/>
    <w:rsid w:val="00A34685"/>
    <w:rsid w:val="00A350CD"/>
    <w:rsid w:val="00A3603A"/>
    <w:rsid w:val="00AD3564"/>
    <w:rsid w:val="00AD52FC"/>
    <w:rsid w:val="00AE685C"/>
    <w:rsid w:val="00B000F9"/>
    <w:rsid w:val="00B05E06"/>
    <w:rsid w:val="00B14A70"/>
    <w:rsid w:val="00B155C1"/>
    <w:rsid w:val="00B208AA"/>
    <w:rsid w:val="00B23D5C"/>
    <w:rsid w:val="00B249EC"/>
    <w:rsid w:val="00B24B7E"/>
    <w:rsid w:val="00B262B4"/>
    <w:rsid w:val="00B322F5"/>
    <w:rsid w:val="00B33551"/>
    <w:rsid w:val="00B54405"/>
    <w:rsid w:val="00B76101"/>
    <w:rsid w:val="00BC5E84"/>
    <w:rsid w:val="00BD25B4"/>
    <w:rsid w:val="00BE30F3"/>
    <w:rsid w:val="00BE3E64"/>
    <w:rsid w:val="00BF3FBE"/>
    <w:rsid w:val="00C15833"/>
    <w:rsid w:val="00C336D4"/>
    <w:rsid w:val="00C341D6"/>
    <w:rsid w:val="00C36140"/>
    <w:rsid w:val="00C45553"/>
    <w:rsid w:val="00C563FE"/>
    <w:rsid w:val="00CB1429"/>
    <w:rsid w:val="00CB1FC7"/>
    <w:rsid w:val="00CE6AC2"/>
    <w:rsid w:val="00CF24C7"/>
    <w:rsid w:val="00CF3B96"/>
    <w:rsid w:val="00D0148F"/>
    <w:rsid w:val="00D01F3D"/>
    <w:rsid w:val="00D22150"/>
    <w:rsid w:val="00D3117D"/>
    <w:rsid w:val="00D34F7E"/>
    <w:rsid w:val="00D4331C"/>
    <w:rsid w:val="00D802C3"/>
    <w:rsid w:val="00DC5E33"/>
    <w:rsid w:val="00DD240E"/>
    <w:rsid w:val="00E105CC"/>
    <w:rsid w:val="00E108D9"/>
    <w:rsid w:val="00E164A1"/>
    <w:rsid w:val="00E17831"/>
    <w:rsid w:val="00E17AE7"/>
    <w:rsid w:val="00E4654E"/>
    <w:rsid w:val="00E53870"/>
    <w:rsid w:val="00E755DB"/>
    <w:rsid w:val="00E831E9"/>
    <w:rsid w:val="00EA1CE1"/>
    <w:rsid w:val="00EB303B"/>
    <w:rsid w:val="00ED494D"/>
    <w:rsid w:val="00ED54C5"/>
    <w:rsid w:val="00EE4C87"/>
    <w:rsid w:val="00EF50FA"/>
    <w:rsid w:val="00F2242C"/>
    <w:rsid w:val="00F22C5A"/>
    <w:rsid w:val="00F36734"/>
    <w:rsid w:val="00F53E0C"/>
    <w:rsid w:val="00F54BCF"/>
    <w:rsid w:val="00FA6AAA"/>
    <w:rsid w:val="00FB1F77"/>
    <w:rsid w:val="00FB40B6"/>
    <w:rsid w:val="00F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5B15E8"/>
  <w15:docId w15:val="{08865FAB-C029-4861-B7BB-C72F5AA8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355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3551"/>
    <w:pPr>
      <w:ind w:left="2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33551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3551"/>
    <w:rPr>
      <w:sz w:val="28"/>
      <w:szCs w:val="28"/>
    </w:rPr>
  </w:style>
  <w:style w:type="paragraph" w:styleId="a5">
    <w:name w:val="List Paragraph"/>
    <w:basedOn w:val="a"/>
    <w:uiPriority w:val="1"/>
    <w:qFormat/>
    <w:rsid w:val="00B33551"/>
    <w:pPr>
      <w:spacing w:before="5"/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33551"/>
    <w:pPr>
      <w:spacing w:line="273" w:lineRule="exact"/>
    </w:pPr>
  </w:style>
  <w:style w:type="paragraph" w:styleId="a6">
    <w:name w:val="Balloon Text"/>
    <w:basedOn w:val="a"/>
    <w:link w:val="a7"/>
    <w:uiPriority w:val="99"/>
    <w:semiHidden/>
    <w:unhideWhenUsed/>
    <w:rsid w:val="00D2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150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B1FC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B1FC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1F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FC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FC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8D4D8A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структуре, порядке разработки и утверждения</vt:lpstr>
    </vt:vector>
  </TitlesOfParts>
  <Company>Home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структуре, порядке разработки и утверждения</dc:title>
  <dc:creator>+++++</dc:creator>
  <cp:lastModifiedBy>Лайла</cp:lastModifiedBy>
  <cp:revision>70</cp:revision>
  <cp:lastPrinted>2018-05-19T15:04:00Z</cp:lastPrinted>
  <dcterms:created xsi:type="dcterms:W3CDTF">2018-08-20T10:44:00Z</dcterms:created>
  <dcterms:modified xsi:type="dcterms:W3CDTF">2018-12-03T06:38:00Z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